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94E" w:rsidRPr="00D1694E" w:rsidRDefault="00D1694E" w:rsidP="00D1694E">
      <w:pPr>
        <w:jc w:val="right"/>
        <w:rPr>
          <w:sz w:val="16"/>
          <w:szCs w:val="16"/>
        </w:rPr>
      </w:pPr>
      <w:r w:rsidRPr="00D1694E">
        <w:rPr>
          <w:sz w:val="16"/>
          <w:szCs w:val="16"/>
        </w:rPr>
        <w:t>2025</w:t>
      </w:r>
      <w:r w:rsidR="007956B1">
        <w:rPr>
          <w:sz w:val="16"/>
          <w:szCs w:val="16"/>
        </w:rPr>
        <w:t>1001</w:t>
      </w:r>
    </w:p>
    <w:p w:rsidR="00D1694E" w:rsidRPr="004B1C75" w:rsidRDefault="004B1C75" w:rsidP="004B1C75">
      <w:pPr>
        <w:jc w:val="center"/>
        <w:rPr>
          <w:b/>
          <w:bCs/>
        </w:rPr>
      </w:pPr>
      <w:r w:rsidRPr="0093419A">
        <w:rPr>
          <w:b/>
          <w:bCs/>
        </w:rPr>
        <w:t>CY Design </w:t>
      </w:r>
    </w:p>
    <w:p w:rsidR="00F413E3" w:rsidRDefault="00F413E3" w:rsidP="00893F4D">
      <w:pPr>
        <w:jc w:val="center"/>
        <w:rPr>
          <w:b/>
          <w:bCs/>
        </w:rPr>
      </w:pPr>
      <w:r w:rsidRPr="0093419A">
        <w:rPr>
          <w:b/>
          <w:bCs/>
        </w:rPr>
        <w:t xml:space="preserve">Culture </w:t>
      </w:r>
      <w:r w:rsidR="000A183E">
        <w:rPr>
          <w:b/>
          <w:bCs/>
        </w:rPr>
        <w:t>climat-biodiversité</w:t>
      </w:r>
      <w:r w:rsidRPr="0093419A">
        <w:rPr>
          <w:b/>
          <w:bCs/>
        </w:rPr>
        <w:t xml:space="preserve"> opérationnelle</w:t>
      </w:r>
    </w:p>
    <w:p w:rsidR="00D1694E" w:rsidRPr="009F7A56" w:rsidRDefault="0040739D" w:rsidP="0040739D">
      <w:pPr>
        <w:jc w:val="center"/>
        <w:rPr>
          <w:b/>
          <w:bCs/>
        </w:rPr>
      </w:pPr>
      <w:r w:rsidRPr="009F7A56">
        <w:rPr>
          <w:b/>
          <w:bCs/>
        </w:rPr>
        <w:t>Plan de cours</w:t>
      </w:r>
    </w:p>
    <w:p w:rsidR="0069687C" w:rsidRPr="00893F4D" w:rsidRDefault="0069687C" w:rsidP="0040739D">
      <w:pPr>
        <w:jc w:val="center"/>
      </w:pPr>
    </w:p>
    <w:p w:rsidR="009329A0" w:rsidRPr="005F222D" w:rsidRDefault="00844533" w:rsidP="007956B1">
      <w:pPr>
        <w:spacing w:after="80"/>
        <w:jc w:val="both"/>
        <w:rPr>
          <w:sz w:val="22"/>
          <w:szCs w:val="22"/>
        </w:rPr>
      </w:pPr>
      <w:r w:rsidRPr="005F222D">
        <w:rPr>
          <w:rFonts w:cstheme="minorHAnsi"/>
          <w:sz w:val="22"/>
          <w:szCs w:val="22"/>
        </w:rPr>
        <w:t>80</w:t>
      </w:r>
      <w:r w:rsidR="00ED4F71" w:rsidRPr="005F222D">
        <w:rPr>
          <w:sz w:val="22"/>
          <w:szCs w:val="22"/>
        </w:rPr>
        <w:t xml:space="preserve"> </w:t>
      </w:r>
      <w:r w:rsidR="000A183E" w:rsidRPr="005F222D">
        <w:rPr>
          <w:sz w:val="22"/>
          <w:szCs w:val="22"/>
        </w:rPr>
        <w:t xml:space="preserve">élèves </w:t>
      </w:r>
      <w:r w:rsidR="00ED4F71" w:rsidRPr="005F222D">
        <w:rPr>
          <w:sz w:val="22"/>
          <w:szCs w:val="22"/>
        </w:rPr>
        <w:t>designers </w:t>
      </w:r>
      <w:r w:rsidRPr="005F222D">
        <w:rPr>
          <w:sz w:val="22"/>
          <w:szCs w:val="22"/>
        </w:rPr>
        <w:t xml:space="preserve">en 4 classes </w:t>
      </w:r>
      <w:r w:rsidR="00ED4F71" w:rsidRPr="005F222D">
        <w:rPr>
          <w:sz w:val="22"/>
          <w:szCs w:val="22"/>
        </w:rPr>
        <w:t>; 5</w:t>
      </w:r>
      <w:r w:rsidR="00ED4F71" w:rsidRPr="005F222D">
        <w:rPr>
          <w:sz w:val="22"/>
          <w:szCs w:val="22"/>
          <w:vertAlign w:val="superscript"/>
        </w:rPr>
        <w:t>ème</w:t>
      </w:r>
      <w:r w:rsidR="00ED4F71" w:rsidRPr="005F222D">
        <w:rPr>
          <w:sz w:val="22"/>
          <w:szCs w:val="22"/>
        </w:rPr>
        <w:t xml:space="preserve"> année, design global</w:t>
      </w:r>
      <w:r w:rsidR="00DD552C" w:rsidRPr="005F222D">
        <w:rPr>
          <w:sz w:val="22"/>
          <w:szCs w:val="22"/>
        </w:rPr>
        <w:t xml:space="preserve"> ; </w:t>
      </w:r>
      <w:r w:rsidRPr="005F222D">
        <w:rPr>
          <w:sz w:val="22"/>
          <w:szCs w:val="22"/>
        </w:rPr>
        <w:t xml:space="preserve">budget </w:t>
      </w:r>
      <w:r w:rsidR="00DD552C" w:rsidRPr="005F222D">
        <w:rPr>
          <w:sz w:val="22"/>
          <w:szCs w:val="22"/>
        </w:rPr>
        <w:t>temps imparti 18h</w:t>
      </w:r>
      <w:r w:rsidRPr="005F222D">
        <w:rPr>
          <w:sz w:val="22"/>
          <w:szCs w:val="22"/>
        </w:rPr>
        <w:t xml:space="preserve"> par classe</w:t>
      </w:r>
      <w:r w:rsidR="00DD552C" w:rsidRPr="005F222D">
        <w:rPr>
          <w:sz w:val="22"/>
          <w:szCs w:val="22"/>
        </w:rPr>
        <w:t>.</w:t>
      </w:r>
    </w:p>
    <w:p w:rsidR="009329A0" w:rsidRPr="0094199A" w:rsidRDefault="009329A0" w:rsidP="007956B1">
      <w:pPr>
        <w:spacing w:after="80"/>
        <w:jc w:val="both"/>
        <w:rPr>
          <w:i/>
          <w:iCs/>
          <w:sz w:val="22"/>
          <w:szCs w:val="22"/>
        </w:rPr>
      </w:pPr>
      <w:r w:rsidRPr="0094199A">
        <w:rPr>
          <w:i/>
          <w:iCs/>
          <w:sz w:val="22"/>
          <w:szCs w:val="22"/>
        </w:rPr>
        <w:t xml:space="preserve">« Je m’appelle Jean-Michel Vincent. Pour ce qui </w:t>
      </w:r>
      <w:r w:rsidR="00817E32">
        <w:rPr>
          <w:i/>
          <w:iCs/>
          <w:sz w:val="22"/>
          <w:szCs w:val="22"/>
        </w:rPr>
        <w:t xml:space="preserve">nous </w:t>
      </w:r>
      <w:r w:rsidRPr="0094199A">
        <w:rPr>
          <w:i/>
          <w:iCs/>
          <w:sz w:val="22"/>
          <w:szCs w:val="22"/>
        </w:rPr>
        <w:t xml:space="preserve">occupe aujourd’hui, dans mon parcours professionnel j’ai créé le poste de directeur de la stratégie et du développement durable Île-de-France, côté ministère. </w:t>
      </w:r>
      <w:r w:rsidR="00817E32">
        <w:rPr>
          <w:i/>
          <w:iCs/>
          <w:sz w:val="22"/>
          <w:szCs w:val="22"/>
        </w:rPr>
        <w:t>C’était au moment du Grenelle de l’environnement, en 2007.</w:t>
      </w:r>
    </w:p>
    <w:p w:rsidR="009E50D8" w:rsidRPr="0094199A" w:rsidRDefault="009329A0" w:rsidP="007956B1">
      <w:pPr>
        <w:spacing w:after="80"/>
        <w:jc w:val="both"/>
        <w:rPr>
          <w:i/>
          <w:iCs/>
          <w:sz w:val="22"/>
          <w:szCs w:val="22"/>
        </w:rPr>
      </w:pPr>
      <w:r w:rsidRPr="0094199A">
        <w:rPr>
          <w:i/>
          <w:iCs/>
          <w:sz w:val="22"/>
          <w:szCs w:val="22"/>
        </w:rPr>
        <w:t>Je ne suis pas devant de vous pour vous apprendre à aligner des chiffres dans des colonnes. Ce que j’ai à partager avec vous, c’est un chemin pour écarter la barbarie climatique et des outils pour contribuer à reconstruire un monde où il fasse bon vivre, en paix. »</w:t>
      </w:r>
    </w:p>
    <w:p w:rsidR="009F7A56" w:rsidRPr="005F222D" w:rsidRDefault="0040739D" w:rsidP="007956B1">
      <w:pPr>
        <w:autoSpaceDE w:val="0"/>
        <w:autoSpaceDN w:val="0"/>
        <w:adjustRightInd w:val="0"/>
        <w:spacing w:after="80"/>
        <w:jc w:val="both"/>
        <w:rPr>
          <w:rFonts w:cstheme="minorHAnsi"/>
          <w:sz w:val="22"/>
          <w:szCs w:val="22"/>
        </w:rPr>
      </w:pPr>
      <w:r w:rsidRPr="00E20C7A">
        <w:rPr>
          <w:rFonts w:cstheme="minorHAnsi"/>
          <w:b/>
          <w:bCs/>
          <w:sz w:val="22"/>
          <w:szCs w:val="22"/>
        </w:rPr>
        <w:t>Objectif :</w:t>
      </w:r>
      <w:r w:rsidRPr="005F222D">
        <w:rPr>
          <w:rFonts w:cstheme="minorHAnsi"/>
          <w:sz w:val="22"/>
          <w:szCs w:val="22"/>
        </w:rPr>
        <w:t xml:space="preserve"> appropriation </w:t>
      </w:r>
      <w:r w:rsidR="00026EE7" w:rsidRPr="005F222D">
        <w:rPr>
          <w:rFonts w:cstheme="minorHAnsi"/>
          <w:sz w:val="22"/>
          <w:szCs w:val="22"/>
        </w:rPr>
        <w:t xml:space="preserve">active </w:t>
      </w:r>
      <w:r w:rsidRPr="005F222D">
        <w:rPr>
          <w:rFonts w:cstheme="minorHAnsi"/>
          <w:sz w:val="22"/>
          <w:szCs w:val="22"/>
        </w:rPr>
        <w:t xml:space="preserve">d’une </w:t>
      </w:r>
      <w:r w:rsidR="00D73638" w:rsidRPr="005F222D">
        <w:rPr>
          <w:rFonts w:cstheme="minorHAnsi"/>
          <w:kern w:val="0"/>
          <w:sz w:val="22"/>
          <w:szCs w:val="22"/>
        </w:rPr>
        <w:t>c</w:t>
      </w:r>
      <w:r w:rsidRPr="005F222D">
        <w:rPr>
          <w:rFonts w:cstheme="minorHAnsi"/>
          <w:kern w:val="0"/>
          <w:sz w:val="22"/>
          <w:szCs w:val="22"/>
        </w:rPr>
        <w:t>ulture climat-biodiversité</w:t>
      </w:r>
      <w:r w:rsidR="00B43A63">
        <w:rPr>
          <w:rFonts w:cstheme="minorHAnsi"/>
          <w:kern w:val="0"/>
          <w:sz w:val="22"/>
          <w:szCs w:val="22"/>
        </w:rPr>
        <w:t>,</w:t>
      </w:r>
      <w:r w:rsidRPr="005F222D">
        <w:rPr>
          <w:rFonts w:cstheme="minorHAnsi"/>
          <w:kern w:val="0"/>
          <w:sz w:val="22"/>
          <w:szCs w:val="22"/>
        </w:rPr>
        <w:t xml:space="preserve"> professionnelle</w:t>
      </w:r>
      <w:r w:rsidR="00026EE7" w:rsidRPr="005F222D">
        <w:rPr>
          <w:rFonts w:cstheme="minorHAnsi"/>
          <w:sz w:val="22"/>
          <w:szCs w:val="22"/>
        </w:rPr>
        <w:t xml:space="preserve"> </w:t>
      </w:r>
      <w:r w:rsidR="00D73638" w:rsidRPr="005F222D">
        <w:rPr>
          <w:rFonts w:cstheme="minorHAnsi"/>
          <w:kern w:val="0"/>
          <w:sz w:val="22"/>
          <w:szCs w:val="22"/>
        </w:rPr>
        <w:t>/</w:t>
      </w:r>
      <w:r w:rsidR="009329A0" w:rsidRPr="005F222D">
        <w:rPr>
          <w:rFonts w:cstheme="minorHAnsi"/>
          <w:kern w:val="0"/>
          <w:sz w:val="22"/>
          <w:szCs w:val="22"/>
        </w:rPr>
        <w:t xml:space="preserve">une culture à visée opérationnelle : </w:t>
      </w:r>
      <w:r w:rsidR="002C2369" w:rsidRPr="005F222D">
        <w:rPr>
          <w:rFonts w:cstheme="minorHAnsi"/>
          <w:kern w:val="0"/>
          <w:sz w:val="22"/>
          <w:szCs w:val="22"/>
        </w:rPr>
        <w:t>Fondamentaux-</w:t>
      </w:r>
      <w:r w:rsidRPr="005F222D">
        <w:rPr>
          <w:rFonts w:cstheme="minorHAnsi"/>
          <w:kern w:val="0"/>
          <w:sz w:val="22"/>
          <w:szCs w:val="22"/>
        </w:rPr>
        <w:t>Stratégie-Outils-</w:t>
      </w:r>
      <w:r w:rsidR="002C2369" w:rsidRPr="005F222D">
        <w:rPr>
          <w:rFonts w:cstheme="minorHAnsi"/>
          <w:kern w:val="0"/>
          <w:sz w:val="22"/>
          <w:szCs w:val="22"/>
        </w:rPr>
        <w:t>Solutions</w:t>
      </w:r>
      <w:r w:rsidR="00D73638" w:rsidRPr="005F222D">
        <w:rPr>
          <w:rFonts w:cstheme="minorHAnsi"/>
          <w:kern w:val="0"/>
          <w:sz w:val="22"/>
          <w:szCs w:val="22"/>
        </w:rPr>
        <w:t>/</w:t>
      </w:r>
      <w:r w:rsidRPr="005F222D">
        <w:rPr>
          <w:rFonts w:cstheme="minorHAnsi"/>
          <w:kern w:val="0"/>
          <w:sz w:val="22"/>
          <w:szCs w:val="22"/>
        </w:rPr>
        <w:t xml:space="preserve"> </w:t>
      </w:r>
      <w:r w:rsidR="009329A0" w:rsidRPr="005F222D">
        <w:rPr>
          <w:rFonts w:cstheme="minorHAnsi"/>
          <w:kern w:val="0"/>
          <w:sz w:val="22"/>
          <w:szCs w:val="22"/>
        </w:rPr>
        <w:t xml:space="preserve">dans une forme </w:t>
      </w:r>
      <w:r w:rsidR="00D73638" w:rsidRPr="005F222D">
        <w:rPr>
          <w:rFonts w:cstheme="minorHAnsi"/>
          <w:kern w:val="0"/>
          <w:sz w:val="22"/>
          <w:szCs w:val="22"/>
        </w:rPr>
        <w:t xml:space="preserve">s’intégrant </w:t>
      </w:r>
      <w:r w:rsidR="00026EE7" w:rsidRPr="005F222D">
        <w:rPr>
          <w:rFonts w:cstheme="minorHAnsi"/>
          <w:kern w:val="0"/>
          <w:sz w:val="22"/>
          <w:szCs w:val="22"/>
        </w:rPr>
        <w:t>dans le</w:t>
      </w:r>
      <w:r w:rsidRPr="005F222D">
        <w:rPr>
          <w:rFonts w:cstheme="minorHAnsi"/>
          <w:kern w:val="0"/>
          <w:sz w:val="22"/>
          <w:szCs w:val="22"/>
        </w:rPr>
        <w:t xml:space="preserve"> mode design</w:t>
      </w:r>
      <w:r w:rsidR="00D73638" w:rsidRPr="005F222D">
        <w:rPr>
          <w:rFonts w:cstheme="minorHAnsi"/>
          <w:kern w:val="0"/>
          <w:sz w:val="22"/>
          <w:szCs w:val="22"/>
        </w:rPr>
        <w:t xml:space="preserve"> global</w:t>
      </w:r>
      <w:r w:rsidR="00026EE7" w:rsidRPr="005F222D">
        <w:rPr>
          <w:rFonts w:cstheme="minorHAnsi"/>
          <w:kern w:val="0"/>
          <w:sz w:val="22"/>
          <w:szCs w:val="22"/>
        </w:rPr>
        <w:t>/</w:t>
      </w:r>
      <w:r w:rsidRPr="005F222D">
        <w:rPr>
          <w:rFonts w:cstheme="minorHAnsi"/>
          <w:kern w:val="0"/>
          <w:sz w:val="22"/>
          <w:szCs w:val="22"/>
        </w:rPr>
        <w:t xml:space="preserve"> p</w:t>
      </w:r>
      <w:r w:rsidR="00D73638" w:rsidRPr="005F222D">
        <w:rPr>
          <w:rFonts w:cstheme="minorHAnsi"/>
          <w:kern w:val="0"/>
          <w:sz w:val="22"/>
          <w:szCs w:val="22"/>
        </w:rPr>
        <w:t>ou</w:t>
      </w:r>
      <w:r w:rsidRPr="005F222D">
        <w:rPr>
          <w:rFonts w:cstheme="minorHAnsi"/>
          <w:kern w:val="0"/>
          <w:sz w:val="22"/>
          <w:szCs w:val="22"/>
        </w:rPr>
        <w:t>r des designers intelligents et créatifs</w:t>
      </w:r>
      <w:r w:rsidR="00026EE7" w:rsidRPr="005F222D">
        <w:rPr>
          <w:rFonts w:cstheme="minorHAnsi"/>
          <w:kern w:val="0"/>
          <w:sz w:val="22"/>
          <w:szCs w:val="22"/>
        </w:rPr>
        <w:t xml:space="preserve">, </w:t>
      </w:r>
      <w:r w:rsidR="00026EE7" w:rsidRPr="005F222D">
        <w:rPr>
          <w:rFonts w:cstheme="minorHAnsi"/>
          <w:sz w:val="22"/>
          <w:szCs w:val="22"/>
        </w:rPr>
        <w:t>impliqués dans l’appropriation culturelle donc.</w:t>
      </w:r>
      <w:r w:rsidR="00ED4F71" w:rsidRPr="005F222D">
        <w:rPr>
          <w:rFonts w:cstheme="minorHAnsi"/>
          <w:sz w:val="22"/>
          <w:szCs w:val="22"/>
        </w:rPr>
        <w:t xml:space="preserve"> </w:t>
      </w:r>
    </w:p>
    <w:p w:rsidR="004B1C75" w:rsidRPr="005F222D" w:rsidRDefault="009329A0" w:rsidP="007956B1">
      <w:pPr>
        <w:autoSpaceDE w:val="0"/>
        <w:autoSpaceDN w:val="0"/>
        <w:adjustRightInd w:val="0"/>
        <w:spacing w:after="80"/>
        <w:jc w:val="both"/>
        <w:rPr>
          <w:rFonts w:cstheme="minorHAnsi"/>
          <w:sz w:val="22"/>
          <w:szCs w:val="22"/>
        </w:rPr>
      </w:pPr>
      <w:r w:rsidRPr="005F222D">
        <w:rPr>
          <w:rFonts w:cstheme="minorHAnsi"/>
          <w:b/>
          <w:bCs/>
          <w:sz w:val="22"/>
          <w:szCs w:val="22"/>
        </w:rPr>
        <w:t>F</w:t>
      </w:r>
      <w:r w:rsidR="002C2369" w:rsidRPr="005F222D">
        <w:rPr>
          <w:rFonts w:cstheme="minorHAnsi"/>
          <w:b/>
          <w:bCs/>
          <w:sz w:val="22"/>
          <w:szCs w:val="22"/>
        </w:rPr>
        <w:t>il conducteur</w:t>
      </w:r>
      <w:r w:rsidRPr="005F222D">
        <w:rPr>
          <w:rFonts w:cstheme="minorHAnsi"/>
          <w:sz w:val="22"/>
          <w:szCs w:val="22"/>
        </w:rPr>
        <w:t xml:space="preserve"> : </w:t>
      </w:r>
      <w:r w:rsidR="002C2369" w:rsidRPr="005F222D">
        <w:rPr>
          <w:rFonts w:cstheme="minorHAnsi"/>
          <w:sz w:val="22"/>
          <w:szCs w:val="22"/>
        </w:rPr>
        <w:t>l’apprentissage en mode projet, dans l’action : des travaux sont donc à effectuer hors séquences</w:t>
      </w:r>
      <w:r w:rsidR="00817E32">
        <w:rPr>
          <w:rFonts w:cstheme="minorHAnsi"/>
          <w:sz w:val="22"/>
          <w:szCs w:val="22"/>
        </w:rPr>
        <w:t xml:space="preserve"> de cours</w:t>
      </w:r>
      <w:r w:rsidR="002C2369" w:rsidRPr="005F222D">
        <w:rPr>
          <w:rFonts w:cstheme="minorHAnsi"/>
          <w:sz w:val="22"/>
          <w:szCs w:val="22"/>
        </w:rPr>
        <w:t>.</w:t>
      </w:r>
      <w:r w:rsidR="0069687C" w:rsidRPr="005F222D">
        <w:rPr>
          <w:rFonts w:cstheme="minorHAnsi"/>
          <w:sz w:val="22"/>
          <w:szCs w:val="22"/>
        </w:rPr>
        <w:t xml:space="preserve"> </w:t>
      </w:r>
    </w:p>
    <w:p w:rsidR="00AC4676" w:rsidRPr="005F222D" w:rsidRDefault="0069687C" w:rsidP="007956B1">
      <w:pPr>
        <w:autoSpaceDE w:val="0"/>
        <w:autoSpaceDN w:val="0"/>
        <w:adjustRightInd w:val="0"/>
        <w:spacing w:after="80"/>
        <w:jc w:val="both"/>
        <w:rPr>
          <w:rFonts w:cstheme="minorHAnsi"/>
          <w:sz w:val="22"/>
          <w:szCs w:val="22"/>
        </w:rPr>
      </w:pPr>
      <w:r w:rsidRPr="005F222D">
        <w:rPr>
          <w:rFonts w:cstheme="minorHAnsi"/>
          <w:sz w:val="22"/>
          <w:szCs w:val="22"/>
        </w:rPr>
        <w:t xml:space="preserve">Les 4 classes offrent la possibilité de </w:t>
      </w:r>
      <w:r w:rsidR="00AC4676" w:rsidRPr="005F222D">
        <w:rPr>
          <w:rFonts w:cstheme="minorHAnsi"/>
          <w:sz w:val="22"/>
          <w:szCs w:val="22"/>
        </w:rPr>
        <w:t xml:space="preserve">contribuer à </w:t>
      </w:r>
      <w:r w:rsidRPr="005F222D">
        <w:rPr>
          <w:rFonts w:cstheme="minorHAnsi"/>
          <w:sz w:val="22"/>
          <w:szCs w:val="22"/>
        </w:rPr>
        <w:t>construire une intelligence collective</w:t>
      </w:r>
      <w:r w:rsidR="00817E32">
        <w:rPr>
          <w:rFonts w:cstheme="minorHAnsi"/>
          <w:sz w:val="22"/>
          <w:szCs w:val="22"/>
        </w:rPr>
        <w:t>,</w:t>
      </w:r>
      <w:r w:rsidR="00AC4676" w:rsidRPr="005F222D">
        <w:rPr>
          <w:rFonts w:cstheme="minorHAnsi"/>
          <w:sz w:val="22"/>
          <w:szCs w:val="22"/>
        </w:rPr>
        <w:t xml:space="preserve"> </w:t>
      </w:r>
      <w:r w:rsidR="00817E32">
        <w:rPr>
          <w:rFonts w:cstheme="minorHAnsi"/>
          <w:sz w:val="22"/>
          <w:szCs w:val="22"/>
        </w:rPr>
        <w:t xml:space="preserve">bâtie </w:t>
      </w:r>
      <w:r w:rsidR="00AC4676" w:rsidRPr="005F222D">
        <w:rPr>
          <w:rFonts w:cstheme="minorHAnsi"/>
          <w:sz w:val="22"/>
          <w:szCs w:val="22"/>
        </w:rPr>
        <w:t xml:space="preserve">avec des briques </w:t>
      </w:r>
      <w:r w:rsidR="00817E32">
        <w:rPr>
          <w:rFonts w:cstheme="minorHAnsi"/>
          <w:sz w:val="22"/>
          <w:szCs w:val="22"/>
        </w:rPr>
        <w:t xml:space="preserve">de </w:t>
      </w:r>
      <w:r w:rsidR="00817E32" w:rsidRPr="005F222D">
        <w:rPr>
          <w:rFonts w:cstheme="minorHAnsi"/>
          <w:sz w:val="22"/>
          <w:szCs w:val="22"/>
        </w:rPr>
        <w:t>matière grise concentrée</w:t>
      </w:r>
      <w:r w:rsidR="00817E32">
        <w:rPr>
          <w:rFonts w:cstheme="minorHAnsi"/>
          <w:sz w:val="22"/>
          <w:szCs w:val="22"/>
        </w:rPr>
        <w:t xml:space="preserve">, pour déboucher sur </w:t>
      </w:r>
      <w:r w:rsidR="00AC4676" w:rsidRPr="005F222D">
        <w:rPr>
          <w:rFonts w:cstheme="minorHAnsi"/>
          <w:sz w:val="22"/>
          <w:szCs w:val="22"/>
        </w:rPr>
        <w:t>une ingénierie publique tiers de confiance.</w:t>
      </w:r>
      <w:r w:rsidR="004B1C75" w:rsidRPr="005F222D">
        <w:rPr>
          <w:rFonts w:cstheme="minorHAnsi"/>
          <w:sz w:val="22"/>
          <w:szCs w:val="22"/>
        </w:rPr>
        <w:t xml:space="preserve"> </w:t>
      </w:r>
    </w:p>
    <w:p w:rsidR="004B1C75" w:rsidRPr="005F222D" w:rsidRDefault="0069687C" w:rsidP="007956B1">
      <w:pPr>
        <w:autoSpaceDE w:val="0"/>
        <w:autoSpaceDN w:val="0"/>
        <w:adjustRightInd w:val="0"/>
        <w:spacing w:after="80"/>
        <w:jc w:val="both"/>
        <w:rPr>
          <w:rFonts w:cstheme="minorHAnsi"/>
          <w:sz w:val="22"/>
          <w:szCs w:val="22"/>
        </w:rPr>
      </w:pPr>
      <w:r w:rsidRPr="005F222D">
        <w:rPr>
          <w:rFonts w:cstheme="minorHAnsi"/>
          <w:sz w:val="22"/>
          <w:szCs w:val="22"/>
        </w:rPr>
        <w:t xml:space="preserve">Le </w:t>
      </w:r>
      <w:r w:rsidR="002C2369" w:rsidRPr="005F222D">
        <w:rPr>
          <w:rFonts w:cstheme="minorHAnsi"/>
          <w:sz w:val="22"/>
          <w:szCs w:val="22"/>
        </w:rPr>
        <w:t xml:space="preserve">point de départ est </w:t>
      </w:r>
      <w:r w:rsidR="00817E32">
        <w:rPr>
          <w:rFonts w:cstheme="minorHAnsi"/>
          <w:sz w:val="22"/>
          <w:szCs w:val="22"/>
        </w:rPr>
        <w:t>cet</w:t>
      </w:r>
      <w:r w:rsidR="002C2369" w:rsidRPr="005F222D">
        <w:rPr>
          <w:rFonts w:cstheme="minorHAnsi"/>
          <w:sz w:val="22"/>
          <w:szCs w:val="22"/>
        </w:rPr>
        <w:t xml:space="preserve"> amphi décrivant </w:t>
      </w:r>
      <w:r w:rsidRPr="005F222D">
        <w:rPr>
          <w:rFonts w:cstheme="minorHAnsi"/>
          <w:sz w:val="22"/>
          <w:szCs w:val="22"/>
        </w:rPr>
        <w:t xml:space="preserve">d’abord </w:t>
      </w:r>
    </w:p>
    <w:p w:rsidR="004B1C75" w:rsidRPr="005F222D" w:rsidRDefault="004B1C75" w:rsidP="007956B1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80"/>
        <w:ind w:left="0"/>
        <w:jc w:val="both"/>
        <w:rPr>
          <w:rFonts w:cstheme="minorHAnsi"/>
          <w:sz w:val="22"/>
          <w:szCs w:val="22"/>
        </w:rPr>
      </w:pPr>
      <w:r w:rsidRPr="005F222D">
        <w:rPr>
          <w:rFonts w:cstheme="minorHAnsi"/>
          <w:sz w:val="22"/>
          <w:szCs w:val="22"/>
        </w:rPr>
        <w:t>L</w:t>
      </w:r>
      <w:r w:rsidR="002C2369" w:rsidRPr="005F222D">
        <w:rPr>
          <w:rFonts w:cstheme="minorHAnsi"/>
          <w:sz w:val="22"/>
          <w:szCs w:val="22"/>
        </w:rPr>
        <w:t>es fondamentaux -ce qui nous arrive</w:t>
      </w:r>
    </w:p>
    <w:p w:rsidR="004B1C75" w:rsidRPr="005F222D" w:rsidRDefault="004B1C75" w:rsidP="007956B1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80"/>
        <w:ind w:left="0"/>
        <w:jc w:val="both"/>
        <w:rPr>
          <w:rFonts w:cstheme="minorHAnsi"/>
          <w:sz w:val="22"/>
          <w:szCs w:val="22"/>
        </w:rPr>
      </w:pPr>
      <w:r w:rsidRPr="005F222D">
        <w:rPr>
          <w:rFonts w:cstheme="minorHAnsi"/>
          <w:sz w:val="22"/>
          <w:szCs w:val="22"/>
        </w:rPr>
        <w:t>U</w:t>
      </w:r>
      <w:r w:rsidR="002C2369" w:rsidRPr="005F222D">
        <w:rPr>
          <w:rFonts w:cstheme="minorHAnsi"/>
          <w:sz w:val="22"/>
          <w:szCs w:val="22"/>
        </w:rPr>
        <w:t xml:space="preserve">ne stratégie outillée- </w:t>
      </w:r>
      <w:r w:rsidR="0069687C" w:rsidRPr="005F222D">
        <w:rPr>
          <w:rFonts w:cstheme="minorHAnsi"/>
          <w:sz w:val="22"/>
          <w:szCs w:val="22"/>
        </w:rPr>
        <w:t>compter carbone et agir</w:t>
      </w:r>
      <w:r w:rsidR="002C2369" w:rsidRPr="005F222D">
        <w:rPr>
          <w:rFonts w:cstheme="minorHAnsi"/>
          <w:sz w:val="22"/>
          <w:szCs w:val="22"/>
        </w:rPr>
        <w:t>-</w:t>
      </w:r>
      <w:r w:rsidR="0069687C" w:rsidRPr="005F222D">
        <w:rPr>
          <w:rFonts w:cstheme="minorHAnsi"/>
          <w:sz w:val="22"/>
          <w:szCs w:val="22"/>
        </w:rPr>
        <w:t>,</w:t>
      </w:r>
    </w:p>
    <w:p w:rsidR="008B15ED" w:rsidRDefault="004B1C75" w:rsidP="007956B1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80"/>
        <w:ind w:left="0"/>
        <w:jc w:val="both"/>
        <w:rPr>
          <w:rFonts w:cstheme="minorHAnsi"/>
          <w:sz w:val="22"/>
          <w:szCs w:val="22"/>
        </w:rPr>
      </w:pPr>
      <w:r w:rsidRPr="008B15ED">
        <w:rPr>
          <w:rFonts w:cstheme="minorHAnsi"/>
          <w:sz w:val="22"/>
          <w:szCs w:val="22"/>
        </w:rPr>
        <w:t>L</w:t>
      </w:r>
      <w:r w:rsidR="0069687C" w:rsidRPr="008B15ED">
        <w:rPr>
          <w:rFonts w:cstheme="minorHAnsi"/>
          <w:sz w:val="22"/>
          <w:szCs w:val="22"/>
        </w:rPr>
        <w:t xml:space="preserve">e cadre de fabrication </w:t>
      </w:r>
      <w:r w:rsidR="00736634" w:rsidRPr="008B15ED">
        <w:rPr>
          <w:rFonts w:cstheme="minorHAnsi"/>
          <w:sz w:val="22"/>
          <w:szCs w:val="22"/>
        </w:rPr>
        <w:t>de l</w:t>
      </w:r>
      <w:r w:rsidR="0069687C" w:rsidRPr="008B15ED">
        <w:rPr>
          <w:rFonts w:cstheme="minorHAnsi"/>
          <w:sz w:val="22"/>
          <w:szCs w:val="22"/>
        </w:rPr>
        <w:t>’intelligence collective</w:t>
      </w:r>
      <w:r w:rsidR="008B15ED" w:rsidRPr="008B15ED">
        <w:rPr>
          <w:rFonts w:cstheme="minorHAnsi"/>
          <w:sz w:val="22"/>
          <w:szCs w:val="22"/>
        </w:rPr>
        <w:t>.</w:t>
      </w:r>
    </w:p>
    <w:p w:rsidR="00DD78BF" w:rsidRPr="00DD78BF" w:rsidRDefault="00DD78BF" w:rsidP="007956B1">
      <w:pPr>
        <w:pStyle w:val="Paragraphedeliste"/>
        <w:autoSpaceDE w:val="0"/>
        <w:autoSpaceDN w:val="0"/>
        <w:adjustRightInd w:val="0"/>
        <w:spacing w:after="80"/>
        <w:ind w:left="0"/>
        <w:jc w:val="both"/>
        <w:rPr>
          <w:rFonts w:cstheme="minorHAnsi"/>
          <w:sz w:val="13"/>
          <w:szCs w:val="13"/>
        </w:rPr>
      </w:pPr>
    </w:p>
    <w:p w:rsidR="00AC4676" w:rsidRPr="008B15ED" w:rsidRDefault="00AC4676" w:rsidP="007956B1">
      <w:pPr>
        <w:pStyle w:val="Paragraphedeliste"/>
        <w:autoSpaceDE w:val="0"/>
        <w:autoSpaceDN w:val="0"/>
        <w:adjustRightInd w:val="0"/>
        <w:spacing w:after="80"/>
        <w:ind w:left="0"/>
        <w:jc w:val="both"/>
        <w:rPr>
          <w:rFonts w:cstheme="minorHAnsi"/>
          <w:sz w:val="22"/>
          <w:szCs w:val="22"/>
        </w:rPr>
      </w:pPr>
      <w:r w:rsidRPr="008B15ED">
        <w:rPr>
          <w:rFonts w:cstheme="minorHAnsi"/>
          <w:sz w:val="22"/>
          <w:szCs w:val="22"/>
        </w:rPr>
        <w:t>Les 3 autres séquences, classe par classe, seront centrées sur les travaux</w:t>
      </w:r>
      <w:r w:rsidR="004B1C75" w:rsidRPr="008B15ED">
        <w:rPr>
          <w:rFonts w:cstheme="minorHAnsi"/>
          <w:sz w:val="22"/>
          <w:szCs w:val="22"/>
        </w:rPr>
        <w:t xml:space="preserve"> à faire et les productions</w:t>
      </w:r>
      <w:r w:rsidR="005F222D" w:rsidRPr="008B15ED">
        <w:rPr>
          <w:rFonts w:cstheme="minorHAnsi"/>
          <w:sz w:val="22"/>
          <w:szCs w:val="22"/>
        </w:rPr>
        <w:t xml:space="preserve"> résultantes</w:t>
      </w:r>
      <w:r w:rsidR="00897D5E" w:rsidRPr="008B15ED">
        <w:rPr>
          <w:rFonts w:cstheme="minorHAnsi"/>
          <w:sz w:val="22"/>
          <w:szCs w:val="22"/>
        </w:rPr>
        <w:t>.</w:t>
      </w:r>
    </w:p>
    <w:p w:rsidR="00897D5E" w:rsidRPr="005F222D" w:rsidRDefault="004B1C75" w:rsidP="007956B1">
      <w:pPr>
        <w:autoSpaceDE w:val="0"/>
        <w:autoSpaceDN w:val="0"/>
        <w:adjustRightInd w:val="0"/>
        <w:spacing w:after="80"/>
        <w:jc w:val="both"/>
        <w:rPr>
          <w:rFonts w:cstheme="minorHAnsi"/>
          <w:sz w:val="22"/>
          <w:szCs w:val="22"/>
        </w:rPr>
      </w:pPr>
      <w:r w:rsidRPr="005F222D">
        <w:rPr>
          <w:rFonts w:cstheme="minorHAnsi"/>
          <w:sz w:val="22"/>
          <w:szCs w:val="22"/>
        </w:rPr>
        <w:t xml:space="preserve">Les 2 dernières </w:t>
      </w:r>
      <w:r w:rsidR="005F222D" w:rsidRPr="005F222D">
        <w:rPr>
          <w:rFonts w:cstheme="minorHAnsi"/>
          <w:sz w:val="22"/>
          <w:szCs w:val="22"/>
        </w:rPr>
        <w:t>séquences</w:t>
      </w:r>
      <w:r w:rsidR="008B15ED">
        <w:rPr>
          <w:rFonts w:cstheme="minorHAnsi"/>
          <w:sz w:val="22"/>
          <w:szCs w:val="22"/>
        </w:rPr>
        <w:t xml:space="preserve">, d’une journée, </w:t>
      </w:r>
      <w:r w:rsidR="005F222D" w:rsidRPr="005F222D">
        <w:rPr>
          <w:rFonts w:cstheme="minorHAnsi"/>
          <w:sz w:val="22"/>
          <w:szCs w:val="22"/>
        </w:rPr>
        <w:t>nous travaillerons</w:t>
      </w:r>
      <w:r w:rsidRPr="005F222D">
        <w:rPr>
          <w:rFonts w:cstheme="minorHAnsi"/>
          <w:sz w:val="22"/>
          <w:szCs w:val="22"/>
        </w:rPr>
        <w:t xml:space="preserve"> </w:t>
      </w:r>
      <w:r w:rsidR="008B15ED">
        <w:rPr>
          <w:rFonts w:cstheme="minorHAnsi"/>
          <w:sz w:val="22"/>
          <w:szCs w:val="22"/>
        </w:rPr>
        <w:t>-</w:t>
      </w:r>
      <w:r w:rsidR="008B15ED" w:rsidRPr="008B15ED">
        <w:rPr>
          <w:rFonts w:cstheme="minorHAnsi"/>
          <w:sz w:val="22"/>
          <w:szCs w:val="22"/>
        </w:rPr>
        <w:t xml:space="preserve"> </w:t>
      </w:r>
      <w:r w:rsidR="008B15ED" w:rsidRPr="005F222D">
        <w:rPr>
          <w:rFonts w:cstheme="minorHAnsi"/>
          <w:sz w:val="22"/>
          <w:szCs w:val="22"/>
        </w:rPr>
        <w:t>toutes classes réunies</w:t>
      </w:r>
      <w:r w:rsidR="008B15ED">
        <w:rPr>
          <w:rFonts w:cstheme="minorHAnsi"/>
          <w:sz w:val="22"/>
          <w:szCs w:val="22"/>
        </w:rPr>
        <w:t xml:space="preserve"> - </w:t>
      </w:r>
      <w:r w:rsidRPr="005F222D">
        <w:rPr>
          <w:rFonts w:cstheme="minorHAnsi"/>
          <w:sz w:val="22"/>
          <w:szCs w:val="22"/>
        </w:rPr>
        <w:t xml:space="preserve">les productions </w:t>
      </w:r>
      <w:r w:rsidR="00B43A63">
        <w:rPr>
          <w:rFonts w:cstheme="minorHAnsi"/>
          <w:sz w:val="22"/>
          <w:szCs w:val="22"/>
        </w:rPr>
        <w:t xml:space="preserve">résultant de vos travaux </w:t>
      </w:r>
      <w:r w:rsidRPr="005F222D">
        <w:rPr>
          <w:rFonts w:cstheme="minorHAnsi"/>
          <w:sz w:val="22"/>
          <w:szCs w:val="22"/>
        </w:rPr>
        <w:t>puis le comptage carbone-biodiversité de vos projets</w:t>
      </w:r>
      <w:r w:rsidR="008B15ED">
        <w:rPr>
          <w:rFonts w:cstheme="minorHAnsi"/>
          <w:sz w:val="22"/>
          <w:szCs w:val="22"/>
        </w:rPr>
        <w:t>.</w:t>
      </w:r>
    </w:p>
    <w:p w:rsidR="00DD78BF" w:rsidRDefault="00897D5E" w:rsidP="007956B1">
      <w:pPr>
        <w:spacing w:after="80"/>
        <w:jc w:val="both"/>
        <w:rPr>
          <w:rFonts w:cstheme="minorHAnsi"/>
          <w:sz w:val="22"/>
          <w:szCs w:val="22"/>
        </w:rPr>
      </w:pPr>
      <w:r w:rsidRPr="005F222D">
        <w:rPr>
          <w:b/>
          <w:bCs/>
          <w:sz w:val="22"/>
          <w:szCs w:val="22"/>
        </w:rPr>
        <w:t>Produit de sortie attendu :</w:t>
      </w:r>
      <w:r w:rsidRPr="005F222D">
        <w:rPr>
          <w:sz w:val="22"/>
          <w:szCs w:val="22"/>
        </w:rPr>
        <w:t xml:space="preserve"> </w:t>
      </w:r>
      <w:r w:rsidRPr="005F222D">
        <w:rPr>
          <w:rFonts w:cstheme="minorHAnsi"/>
          <w:sz w:val="22"/>
          <w:szCs w:val="22"/>
        </w:rPr>
        <w:t xml:space="preserve">une mallette-ressources, organisant l’accès </w:t>
      </w:r>
      <w:r w:rsidR="008B15ED">
        <w:rPr>
          <w:rFonts w:cstheme="minorHAnsi"/>
          <w:sz w:val="22"/>
          <w:szCs w:val="22"/>
        </w:rPr>
        <w:t>à vos</w:t>
      </w:r>
      <w:r w:rsidRPr="005F222D">
        <w:rPr>
          <w:rFonts w:cstheme="minorHAnsi"/>
          <w:sz w:val="22"/>
          <w:szCs w:val="22"/>
        </w:rPr>
        <w:t xml:space="preserve"> productions</w:t>
      </w:r>
      <w:r w:rsidR="005F222D" w:rsidRPr="005F222D">
        <w:rPr>
          <w:rFonts w:cstheme="minorHAnsi"/>
          <w:sz w:val="22"/>
          <w:szCs w:val="22"/>
        </w:rPr>
        <w:t xml:space="preserve"> ; une mallette </w:t>
      </w:r>
      <w:r w:rsidRPr="005F222D">
        <w:rPr>
          <w:rFonts w:cstheme="minorHAnsi"/>
          <w:sz w:val="22"/>
          <w:szCs w:val="22"/>
        </w:rPr>
        <w:t>qualifiée et communicante, partagée</w:t>
      </w:r>
      <w:r w:rsidR="00DD78BF">
        <w:rPr>
          <w:rFonts w:cstheme="minorHAnsi"/>
          <w:sz w:val="22"/>
          <w:szCs w:val="22"/>
        </w:rPr>
        <w:t>, à destination</w:t>
      </w:r>
      <w:r w:rsidR="00DD78BF" w:rsidRPr="00DD78BF">
        <w:rPr>
          <w:rFonts w:cstheme="minorHAnsi"/>
          <w:sz w:val="22"/>
          <w:szCs w:val="22"/>
        </w:rPr>
        <w:t xml:space="preserve"> </w:t>
      </w:r>
      <w:r w:rsidR="00DD78BF">
        <w:rPr>
          <w:rFonts w:cstheme="minorHAnsi"/>
          <w:sz w:val="22"/>
          <w:szCs w:val="22"/>
        </w:rPr>
        <w:t xml:space="preserve">des </w:t>
      </w:r>
      <w:r w:rsidR="00DD78BF" w:rsidRPr="005F222D">
        <w:rPr>
          <w:rFonts w:cstheme="minorHAnsi"/>
          <w:sz w:val="22"/>
          <w:szCs w:val="22"/>
        </w:rPr>
        <w:t>acteurs locaux</w:t>
      </w:r>
      <w:r w:rsidR="00DD78BF">
        <w:rPr>
          <w:rFonts w:cstheme="minorHAnsi"/>
          <w:sz w:val="22"/>
          <w:szCs w:val="22"/>
        </w:rPr>
        <w:t xml:space="preserve"> : à savoir </w:t>
      </w:r>
      <w:r w:rsidR="00DD78BF" w:rsidRPr="005F222D">
        <w:rPr>
          <w:rFonts w:cstheme="minorHAnsi"/>
          <w:sz w:val="22"/>
          <w:szCs w:val="22"/>
        </w:rPr>
        <w:t xml:space="preserve">les élus &amp; leurs services, les entreprises &amp; </w:t>
      </w:r>
      <w:r w:rsidR="00DD78BF">
        <w:rPr>
          <w:rFonts w:cstheme="minorHAnsi"/>
          <w:sz w:val="22"/>
          <w:szCs w:val="22"/>
        </w:rPr>
        <w:t xml:space="preserve">les </w:t>
      </w:r>
      <w:r w:rsidR="00DD78BF" w:rsidRPr="005F222D">
        <w:rPr>
          <w:rFonts w:cstheme="minorHAnsi"/>
          <w:sz w:val="22"/>
          <w:szCs w:val="22"/>
        </w:rPr>
        <w:t>services publics, les familles</w:t>
      </w:r>
      <w:r w:rsidR="00DD78BF">
        <w:rPr>
          <w:rFonts w:cstheme="minorHAnsi"/>
          <w:sz w:val="22"/>
          <w:szCs w:val="22"/>
        </w:rPr>
        <w:t>.</w:t>
      </w:r>
    </w:p>
    <w:p w:rsidR="00DD78BF" w:rsidRDefault="00DD78BF" w:rsidP="007956B1">
      <w:pPr>
        <w:spacing w:after="8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Cela demande un peu d’organisation. Dans le détail donc.</w:t>
      </w:r>
    </w:p>
    <w:p w:rsidR="004B1C75" w:rsidRPr="00E20C7A" w:rsidRDefault="009E50D8" w:rsidP="007956B1">
      <w:pPr>
        <w:spacing w:after="80"/>
        <w:jc w:val="both"/>
        <w:rPr>
          <w:rFonts w:cstheme="minorHAnsi"/>
          <w:b/>
          <w:bCs/>
          <w:sz w:val="22"/>
          <w:szCs w:val="22"/>
        </w:rPr>
      </w:pPr>
      <w:r w:rsidRPr="00E20C7A">
        <w:rPr>
          <w:rFonts w:cstheme="minorHAnsi"/>
          <w:b/>
          <w:bCs/>
          <w:sz w:val="22"/>
          <w:szCs w:val="22"/>
        </w:rPr>
        <w:t>Modalités :</w:t>
      </w:r>
    </w:p>
    <w:p w:rsidR="0069687C" w:rsidRPr="005F222D" w:rsidRDefault="00DD78BF" w:rsidP="007956B1">
      <w:pPr>
        <w:autoSpaceDE w:val="0"/>
        <w:autoSpaceDN w:val="0"/>
        <w:adjustRightInd w:val="0"/>
        <w:spacing w:after="8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V</w:t>
      </w:r>
      <w:r w:rsidR="004B1C75" w:rsidRPr="005F222D">
        <w:rPr>
          <w:rFonts w:cstheme="minorHAnsi"/>
          <w:sz w:val="22"/>
          <w:szCs w:val="22"/>
        </w:rPr>
        <w:t>u de</w:t>
      </w:r>
      <w:r w:rsidR="0069687C" w:rsidRPr="005F222D">
        <w:rPr>
          <w:rFonts w:cstheme="minorHAnsi"/>
          <w:sz w:val="22"/>
          <w:szCs w:val="22"/>
        </w:rPr>
        <w:t xml:space="preserve"> chacune des 4 classes</w:t>
      </w:r>
      <w:r w:rsidR="004B1C75" w:rsidRPr="005F222D">
        <w:rPr>
          <w:rFonts w:cstheme="minorHAnsi"/>
          <w:sz w:val="22"/>
          <w:szCs w:val="22"/>
        </w:rPr>
        <w:t> </w:t>
      </w:r>
      <w:r w:rsidR="004B1C75" w:rsidRPr="005F222D">
        <w:rPr>
          <w:rFonts w:cstheme="minorHAnsi"/>
          <w:b/>
          <w:bCs/>
          <w:sz w:val="22"/>
          <w:szCs w:val="22"/>
        </w:rPr>
        <w:t>:</w:t>
      </w:r>
      <w:r w:rsidR="0069687C" w:rsidRPr="005F222D">
        <w:rPr>
          <w:rFonts w:cstheme="minorHAnsi"/>
          <w:b/>
          <w:bCs/>
          <w:sz w:val="22"/>
          <w:szCs w:val="22"/>
        </w:rPr>
        <w:t xml:space="preserve"> </w:t>
      </w:r>
      <w:r w:rsidR="009E50D8" w:rsidRPr="005F222D">
        <w:rPr>
          <w:rFonts w:cstheme="minorHAnsi"/>
          <w:sz w:val="22"/>
          <w:szCs w:val="22"/>
        </w:rPr>
        <w:t xml:space="preserve">4 séquences de 3 heures plus des travaux à effectuer hors séquences. </w:t>
      </w:r>
      <w:r>
        <w:rPr>
          <w:rFonts w:cstheme="minorHAnsi"/>
          <w:sz w:val="22"/>
          <w:szCs w:val="22"/>
        </w:rPr>
        <w:t xml:space="preserve">Ces 4 séquences seront suivies de </w:t>
      </w:r>
      <w:r w:rsidR="005F222D" w:rsidRPr="005F222D">
        <w:rPr>
          <w:rFonts w:cstheme="minorHAnsi"/>
          <w:sz w:val="22"/>
          <w:szCs w:val="22"/>
        </w:rPr>
        <w:t>2 journée</w:t>
      </w:r>
      <w:r w:rsidR="00B43A63">
        <w:rPr>
          <w:rFonts w:cstheme="minorHAnsi"/>
          <w:sz w:val="22"/>
          <w:szCs w:val="22"/>
        </w:rPr>
        <w:t>s</w:t>
      </w:r>
      <w:r w:rsidR="005F222D" w:rsidRPr="005F222D">
        <w:rPr>
          <w:rFonts w:cstheme="minorHAnsi"/>
          <w:sz w:val="22"/>
          <w:szCs w:val="22"/>
        </w:rPr>
        <w:t xml:space="preserve"> de 6h</w:t>
      </w:r>
      <w:r w:rsidR="009E50D8" w:rsidRPr="005F222D">
        <w:rPr>
          <w:rFonts w:cstheme="minorHAnsi"/>
          <w:sz w:val="22"/>
          <w:szCs w:val="22"/>
        </w:rPr>
        <w:t xml:space="preserve"> dédiées </w:t>
      </w:r>
      <w:r>
        <w:rPr>
          <w:rFonts w:cstheme="minorHAnsi"/>
          <w:sz w:val="22"/>
          <w:szCs w:val="22"/>
        </w:rPr>
        <w:t>-</w:t>
      </w:r>
      <w:r w:rsidR="002A6FD8" w:rsidRPr="005F222D">
        <w:rPr>
          <w:rFonts w:cstheme="minorHAnsi"/>
          <w:sz w:val="22"/>
          <w:szCs w:val="22"/>
        </w:rPr>
        <w:t>toutes classes réunies</w:t>
      </w:r>
      <w:r>
        <w:rPr>
          <w:rFonts w:cstheme="minorHAnsi"/>
          <w:sz w:val="22"/>
          <w:szCs w:val="22"/>
        </w:rPr>
        <w:t>-</w:t>
      </w:r>
      <w:r w:rsidR="002A6FD8" w:rsidRPr="005F222D">
        <w:rPr>
          <w:rFonts w:cstheme="minorHAnsi"/>
          <w:sz w:val="22"/>
          <w:szCs w:val="22"/>
        </w:rPr>
        <w:t xml:space="preserve"> </w:t>
      </w:r>
      <w:r w:rsidR="009E50D8" w:rsidRPr="005F222D">
        <w:rPr>
          <w:rFonts w:cstheme="minorHAnsi"/>
          <w:sz w:val="22"/>
          <w:szCs w:val="22"/>
        </w:rPr>
        <w:t>aux échanges sur l</w:t>
      </w:r>
      <w:r>
        <w:rPr>
          <w:rFonts w:cstheme="minorHAnsi"/>
          <w:sz w:val="22"/>
          <w:szCs w:val="22"/>
        </w:rPr>
        <w:t>a mallette</w:t>
      </w:r>
      <w:r w:rsidR="009E50D8" w:rsidRPr="005F222D">
        <w:rPr>
          <w:rFonts w:cstheme="minorHAnsi"/>
          <w:sz w:val="22"/>
          <w:szCs w:val="22"/>
        </w:rPr>
        <w:t xml:space="preserve"> à </w:t>
      </w:r>
      <w:r w:rsidR="008B15ED">
        <w:rPr>
          <w:rFonts w:cstheme="minorHAnsi"/>
          <w:sz w:val="22"/>
          <w:szCs w:val="22"/>
        </w:rPr>
        <w:t>finaliser</w:t>
      </w:r>
      <w:r w:rsidR="009E50D8" w:rsidRPr="005F222D">
        <w:rPr>
          <w:rFonts w:cstheme="minorHAnsi"/>
          <w:sz w:val="22"/>
          <w:szCs w:val="22"/>
        </w:rPr>
        <w:t xml:space="preserve"> </w:t>
      </w:r>
      <w:r w:rsidR="008B15ED">
        <w:rPr>
          <w:rFonts w:cstheme="minorHAnsi"/>
          <w:sz w:val="22"/>
          <w:szCs w:val="22"/>
        </w:rPr>
        <w:t>puis</w:t>
      </w:r>
      <w:r w:rsidR="009E50D8" w:rsidRPr="005F222D">
        <w:rPr>
          <w:rFonts w:cstheme="minorHAnsi"/>
          <w:sz w:val="22"/>
          <w:szCs w:val="22"/>
        </w:rPr>
        <w:t xml:space="preserve"> à la comptabilité carbone-biodiversité des projets individuels</w:t>
      </w:r>
      <w:r w:rsidR="002A6FD8" w:rsidRPr="005F222D">
        <w:rPr>
          <w:rFonts w:cstheme="minorHAnsi"/>
          <w:sz w:val="22"/>
          <w:szCs w:val="22"/>
        </w:rPr>
        <w:t xml:space="preserve"> : </w:t>
      </w:r>
      <w:r w:rsidR="005F222D" w:rsidRPr="005F222D">
        <w:rPr>
          <w:rFonts w:cstheme="minorHAnsi"/>
          <w:sz w:val="22"/>
          <w:szCs w:val="22"/>
        </w:rPr>
        <w:t>ces deux journées restent à organiser</w:t>
      </w:r>
      <w:r w:rsidR="002A6FD8" w:rsidRPr="005F222D">
        <w:rPr>
          <w:rFonts w:cstheme="minorHAnsi"/>
          <w:sz w:val="22"/>
          <w:szCs w:val="22"/>
        </w:rPr>
        <w:t>.</w:t>
      </w:r>
      <w:r w:rsidR="005F222D">
        <w:rPr>
          <w:rFonts w:cstheme="minorHAnsi"/>
          <w:sz w:val="22"/>
          <w:szCs w:val="22"/>
        </w:rPr>
        <w:t xml:space="preserve"> </w:t>
      </w:r>
      <w:r w:rsidR="008B15ED">
        <w:rPr>
          <w:rFonts w:cstheme="minorHAnsi"/>
          <w:sz w:val="22"/>
          <w:szCs w:val="22"/>
        </w:rPr>
        <w:t>Ce premier</w:t>
      </w:r>
      <w:r w:rsidR="009E50D8" w:rsidRPr="005F222D">
        <w:rPr>
          <w:rFonts w:cstheme="minorHAnsi"/>
          <w:sz w:val="22"/>
          <w:szCs w:val="22"/>
        </w:rPr>
        <w:t xml:space="preserve"> amphi</w:t>
      </w:r>
      <w:r w:rsidR="009E50D8" w:rsidRPr="005F222D">
        <w:rPr>
          <w:sz w:val="22"/>
          <w:szCs w:val="22"/>
        </w:rPr>
        <w:t xml:space="preserve"> </w:t>
      </w:r>
      <w:r w:rsidR="005F222D" w:rsidRPr="005F222D">
        <w:rPr>
          <w:sz w:val="22"/>
          <w:szCs w:val="22"/>
        </w:rPr>
        <w:t xml:space="preserve">nous </w:t>
      </w:r>
      <w:r w:rsidR="0069687C" w:rsidRPr="005F222D">
        <w:rPr>
          <w:sz w:val="22"/>
          <w:szCs w:val="22"/>
        </w:rPr>
        <w:t>permet de</w:t>
      </w:r>
      <w:r w:rsidR="009E50D8" w:rsidRPr="005F222D">
        <w:rPr>
          <w:sz w:val="22"/>
          <w:szCs w:val="22"/>
        </w:rPr>
        <w:t xml:space="preserve"> dédier les 9 h économisées </w:t>
      </w:r>
      <w:r>
        <w:rPr>
          <w:sz w:val="22"/>
          <w:szCs w:val="22"/>
        </w:rPr>
        <w:t>à la finalisation d</w:t>
      </w:r>
      <w:r w:rsidR="009F7A56" w:rsidRPr="005F222D">
        <w:rPr>
          <w:sz w:val="22"/>
          <w:szCs w:val="22"/>
        </w:rPr>
        <w:t>e</w:t>
      </w:r>
      <w:r>
        <w:rPr>
          <w:sz w:val="22"/>
          <w:szCs w:val="22"/>
        </w:rPr>
        <w:t xml:space="preserve"> vo</w:t>
      </w:r>
      <w:r w:rsidR="009F7A56" w:rsidRPr="005F222D">
        <w:rPr>
          <w:sz w:val="22"/>
          <w:szCs w:val="22"/>
        </w:rPr>
        <w:t xml:space="preserve">s </w:t>
      </w:r>
      <w:r w:rsidR="009E50D8" w:rsidRPr="005F222D">
        <w:rPr>
          <w:sz w:val="22"/>
          <w:szCs w:val="22"/>
        </w:rPr>
        <w:t>travaux</w:t>
      </w:r>
      <w:r>
        <w:rPr>
          <w:sz w:val="22"/>
          <w:szCs w:val="22"/>
        </w:rPr>
        <w:t> : mallette et projet.</w:t>
      </w:r>
    </w:p>
    <w:p w:rsidR="00DD78BF" w:rsidRDefault="002A6FD8" w:rsidP="007956B1">
      <w:pPr>
        <w:autoSpaceDE w:val="0"/>
        <w:autoSpaceDN w:val="0"/>
        <w:adjustRightInd w:val="0"/>
        <w:spacing w:after="80"/>
        <w:jc w:val="both"/>
        <w:rPr>
          <w:rFonts w:cstheme="minorHAnsi"/>
          <w:sz w:val="22"/>
          <w:szCs w:val="22"/>
        </w:rPr>
      </w:pPr>
      <w:r w:rsidRPr="005F222D">
        <w:rPr>
          <w:rFonts w:cstheme="minorHAnsi"/>
          <w:sz w:val="22"/>
          <w:szCs w:val="22"/>
        </w:rPr>
        <w:t xml:space="preserve">Pour </w:t>
      </w:r>
      <w:r w:rsidR="00DD78BF">
        <w:rPr>
          <w:rFonts w:cstheme="minorHAnsi"/>
          <w:sz w:val="22"/>
          <w:szCs w:val="22"/>
        </w:rPr>
        <w:t>c</w:t>
      </w:r>
      <w:r w:rsidRPr="005F222D">
        <w:rPr>
          <w:rFonts w:cstheme="minorHAnsi"/>
          <w:sz w:val="22"/>
          <w:szCs w:val="22"/>
        </w:rPr>
        <w:t>es travaux à réaliser, c</w:t>
      </w:r>
      <w:r w:rsidR="00897D5E" w:rsidRPr="005F222D">
        <w:rPr>
          <w:rFonts w:cstheme="minorHAnsi"/>
          <w:sz w:val="22"/>
          <w:szCs w:val="22"/>
        </w:rPr>
        <w:t>haque classe se répartira en 4 groupes de travail</w:t>
      </w:r>
      <w:r w:rsidRPr="005F222D">
        <w:rPr>
          <w:rFonts w:cstheme="minorHAnsi"/>
          <w:sz w:val="22"/>
          <w:szCs w:val="22"/>
        </w:rPr>
        <w:t xml:space="preserve"> </w:t>
      </w:r>
      <w:r w:rsidR="004F61B6">
        <w:rPr>
          <w:rFonts w:cstheme="minorHAnsi"/>
          <w:sz w:val="22"/>
          <w:szCs w:val="22"/>
        </w:rPr>
        <w:t>se répartissant les 4</w:t>
      </w:r>
      <w:r w:rsidRPr="005F222D">
        <w:rPr>
          <w:rFonts w:cstheme="minorHAnsi"/>
          <w:sz w:val="22"/>
          <w:szCs w:val="22"/>
        </w:rPr>
        <w:t xml:space="preserve"> thèmes</w:t>
      </w:r>
      <w:r w:rsidR="00DD78BF">
        <w:rPr>
          <w:rFonts w:cstheme="minorHAnsi"/>
          <w:sz w:val="22"/>
          <w:szCs w:val="22"/>
        </w:rPr>
        <w:t xml:space="preserve">. </w:t>
      </w:r>
    </w:p>
    <w:p w:rsidR="00DD78BF" w:rsidRDefault="00DD78BF" w:rsidP="007956B1">
      <w:pPr>
        <w:autoSpaceDE w:val="0"/>
        <w:autoSpaceDN w:val="0"/>
        <w:adjustRightInd w:val="0"/>
        <w:spacing w:after="80"/>
        <w:jc w:val="both"/>
        <w:rPr>
          <w:rFonts w:cstheme="minorHAnsi"/>
          <w:sz w:val="22"/>
          <w:szCs w:val="22"/>
        </w:rPr>
      </w:pPr>
      <w:r w:rsidRPr="005F222D">
        <w:rPr>
          <w:rFonts w:cstheme="minorHAnsi"/>
          <w:sz w:val="22"/>
          <w:szCs w:val="22"/>
        </w:rPr>
        <w:t xml:space="preserve">Les </w:t>
      </w:r>
      <w:r>
        <w:rPr>
          <w:rFonts w:cstheme="minorHAnsi"/>
          <w:sz w:val="22"/>
          <w:szCs w:val="22"/>
        </w:rPr>
        <w:t xml:space="preserve">4 </w:t>
      </w:r>
      <w:r w:rsidRPr="005F222D">
        <w:rPr>
          <w:rFonts w:cstheme="minorHAnsi"/>
          <w:sz w:val="22"/>
          <w:szCs w:val="22"/>
        </w:rPr>
        <w:t>thèmes proposés sont le PLU, les bâtiments publics, le tableur carbone entreprise et établissements, le tableur carbone famille</w:t>
      </w:r>
      <w:r>
        <w:rPr>
          <w:rFonts w:cstheme="minorHAnsi"/>
          <w:sz w:val="22"/>
          <w:szCs w:val="22"/>
        </w:rPr>
        <w:t xml:space="preserve"> </w:t>
      </w:r>
      <w:r w:rsidRPr="005F222D">
        <w:rPr>
          <w:rFonts w:cstheme="minorHAnsi"/>
          <w:sz w:val="22"/>
          <w:szCs w:val="22"/>
        </w:rPr>
        <w:t xml:space="preserve">et l’appli </w:t>
      </w:r>
      <w:r>
        <w:rPr>
          <w:rFonts w:cstheme="minorHAnsi"/>
          <w:sz w:val="22"/>
          <w:szCs w:val="22"/>
        </w:rPr>
        <w:t>associée.</w:t>
      </w:r>
    </w:p>
    <w:p w:rsidR="009F7A56" w:rsidRPr="005F222D" w:rsidRDefault="00897D5E" w:rsidP="007956B1">
      <w:pPr>
        <w:autoSpaceDE w:val="0"/>
        <w:autoSpaceDN w:val="0"/>
        <w:adjustRightInd w:val="0"/>
        <w:spacing w:after="80"/>
        <w:jc w:val="both"/>
        <w:rPr>
          <w:rFonts w:cstheme="minorHAnsi"/>
          <w:sz w:val="22"/>
          <w:szCs w:val="22"/>
        </w:rPr>
      </w:pPr>
      <w:r w:rsidRPr="005F222D">
        <w:rPr>
          <w:rFonts w:cstheme="minorHAnsi"/>
          <w:sz w:val="22"/>
          <w:szCs w:val="22"/>
        </w:rPr>
        <w:t xml:space="preserve"> </w:t>
      </w:r>
      <w:r w:rsidR="00DD78BF">
        <w:rPr>
          <w:rFonts w:cstheme="minorHAnsi"/>
          <w:sz w:val="22"/>
          <w:szCs w:val="22"/>
        </w:rPr>
        <w:t>C</w:t>
      </w:r>
      <w:r w:rsidRPr="005F222D">
        <w:rPr>
          <w:rFonts w:cstheme="minorHAnsi"/>
          <w:sz w:val="22"/>
          <w:szCs w:val="22"/>
        </w:rPr>
        <w:t>ha</w:t>
      </w:r>
      <w:r w:rsidR="004F61B6">
        <w:rPr>
          <w:rFonts w:cstheme="minorHAnsi"/>
          <w:sz w:val="22"/>
          <w:szCs w:val="22"/>
        </w:rPr>
        <w:t>que</w:t>
      </w:r>
      <w:r w:rsidRPr="005F222D">
        <w:rPr>
          <w:rFonts w:cstheme="minorHAnsi"/>
          <w:sz w:val="22"/>
          <w:szCs w:val="22"/>
        </w:rPr>
        <w:t xml:space="preserve"> </w:t>
      </w:r>
      <w:r w:rsidR="004F61B6" w:rsidRPr="005F222D">
        <w:rPr>
          <w:rFonts w:cstheme="minorHAnsi"/>
          <w:sz w:val="22"/>
          <w:szCs w:val="22"/>
        </w:rPr>
        <w:t>groupe</w:t>
      </w:r>
      <w:r w:rsidR="004F61B6">
        <w:rPr>
          <w:rFonts w:cstheme="minorHAnsi"/>
          <w:sz w:val="22"/>
          <w:szCs w:val="22"/>
        </w:rPr>
        <w:t xml:space="preserve"> de travail</w:t>
      </w:r>
      <w:r w:rsidR="004F61B6" w:rsidRPr="005F222D">
        <w:rPr>
          <w:rFonts w:cstheme="minorHAnsi"/>
          <w:sz w:val="22"/>
          <w:szCs w:val="22"/>
        </w:rPr>
        <w:t xml:space="preserve"> </w:t>
      </w:r>
      <w:r w:rsidR="00DD78BF">
        <w:rPr>
          <w:rFonts w:cstheme="minorHAnsi"/>
          <w:sz w:val="22"/>
          <w:szCs w:val="22"/>
        </w:rPr>
        <w:t xml:space="preserve">de chaque classe </w:t>
      </w:r>
      <w:r w:rsidR="004F61B6">
        <w:rPr>
          <w:rFonts w:cstheme="minorHAnsi"/>
          <w:sz w:val="22"/>
          <w:szCs w:val="22"/>
        </w:rPr>
        <w:t xml:space="preserve">sera </w:t>
      </w:r>
      <w:r w:rsidRPr="005F222D">
        <w:rPr>
          <w:rFonts w:cstheme="minorHAnsi"/>
          <w:sz w:val="22"/>
          <w:szCs w:val="22"/>
        </w:rPr>
        <w:t>piloté par l’un de</w:t>
      </w:r>
      <w:r w:rsidR="004F61B6">
        <w:rPr>
          <w:rFonts w:cstheme="minorHAnsi"/>
          <w:sz w:val="22"/>
          <w:szCs w:val="22"/>
        </w:rPr>
        <w:t xml:space="preserve"> se</w:t>
      </w:r>
      <w:r w:rsidR="009F7A56" w:rsidRPr="005F222D">
        <w:rPr>
          <w:rFonts w:cstheme="minorHAnsi"/>
          <w:sz w:val="22"/>
          <w:szCs w:val="22"/>
        </w:rPr>
        <w:t>s membres</w:t>
      </w:r>
      <w:r w:rsidRPr="005F222D">
        <w:rPr>
          <w:rFonts w:cstheme="minorHAnsi"/>
          <w:sz w:val="22"/>
          <w:szCs w:val="22"/>
        </w:rPr>
        <w:t xml:space="preserve">. </w:t>
      </w:r>
    </w:p>
    <w:p w:rsidR="007956B1" w:rsidRDefault="00736634" w:rsidP="007956B1">
      <w:pPr>
        <w:autoSpaceDE w:val="0"/>
        <w:autoSpaceDN w:val="0"/>
        <w:adjustRightInd w:val="0"/>
        <w:spacing w:after="80"/>
        <w:jc w:val="both"/>
        <w:rPr>
          <w:rFonts w:cstheme="minorHAnsi"/>
          <w:sz w:val="22"/>
          <w:szCs w:val="22"/>
        </w:rPr>
      </w:pPr>
      <w:r w:rsidRPr="005F222D">
        <w:rPr>
          <w:rFonts w:cstheme="minorHAnsi"/>
          <w:sz w:val="22"/>
          <w:szCs w:val="22"/>
        </w:rPr>
        <w:t>La mallette</w:t>
      </w:r>
      <w:r w:rsidR="002A6FD8" w:rsidRPr="005F222D">
        <w:rPr>
          <w:rFonts w:cstheme="minorHAnsi"/>
          <w:sz w:val="22"/>
          <w:szCs w:val="22"/>
        </w:rPr>
        <w:t xml:space="preserve"> de base</w:t>
      </w:r>
      <w:r w:rsidRPr="005F222D">
        <w:rPr>
          <w:rFonts w:cstheme="minorHAnsi"/>
          <w:sz w:val="22"/>
          <w:szCs w:val="22"/>
        </w:rPr>
        <w:t>, à enrichir, est aujourd’hui sous la forme d’un pack communal en 4 documents</w:t>
      </w:r>
      <w:r w:rsidR="00CA68A1">
        <w:rPr>
          <w:rFonts w:cstheme="minorHAnsi"/>
          <w:sz w:val="22"/>
          <w:szCs w:val="22"/>
        </w:rPr>
        <w:t xml:space="preserve"> (voir ci-après)</w:t>
      </w:r>
      <w:r w:rsidRPr="005F222D">
        <w:rPr>
          <w:rFonts w:cstheme="minorHAnsi"/>
          <w:sz w:val="22"/>
          <w:szCs w:val="22"/>
        </w:rPr>
        <w:t>.</w:t>
      </w:r>
      <w:r w:rsidR="00AC4676" w:rsidRPr="005F222D">
        <w:rPr>
          <w:rFonts w:cstheme="minorHAnsi"/>
          <w:sz w:val="22"/>
          <w:szCs w:val="22"/>
        </w:rPr>
        <w:t xml:space="preserve"> </w:t>
      </w:r>
    </w:p>
    <w:p w:rsidR="009F7A56" w:rsidRDefault="009F7A56" w:rsidP="007956B1">
      <w:pPr>
        <w:autoSpaceDE w:val="0"/>
        <w:autoSpaceDN w:val="0"/>
        <w:adjustRightInd w:val="0"/>
        <w:spacing w:after="80"/>
        <w:jc w:val="both"/>
        <w:rPr>
          <w:rFonts w:cstheme="minorHAnsi"/>
          <w:sz w:val="22"/>
          <w:szCs w:val="22"/>
        </w:rPr>
      </w:pPr>
      <w:r w:rsidRPr="005F222D">
        <w:rPr>
          <w:rFonts w:cstheme="minorHAnsi"/>
          <w:sz w:val="22"/>
          <w:szCs w:val="22"/>
        </w:rPr>
        <w:t>L</w:t>
      </w:r>
      <w:r w:rsidR="00B43A63">
        <w:rPr>
          <w:rFonts w:cstheme="minorHAnsi"/>
          <w:sz w:val="22"/>
          <w:szCs w:val="22"/>
        </w:rPr>
        <w:t>a structure et l’organisation</w:t>
      </w:r>
      <w:r w:rsidRPr="005F222D">
        <w:rPr>
          <w:rFonts w:cstheme="minorHAnsi"/>
          <w:sz w:val="22"/>
          <w:szCs w:val="22"/>
        </w:rPr>
        <w:t xml:space="preserve"> de la mallette </w:t>
      </w:r>
      <w:r w:rsidR="004F61B6">
        <w:rPr>
          <w:rFonts w:cstheme="minorHAnsi"/>
          <w:sz w:val="22"/>
          <w:szCs w:val="22"/>
        </w:rPr>
        <w:t xml:space="preserve">enrichie </w:t>
      </w:r>
      <w:r w:rsidRPr="005F222D">
        <w:rPr>
          <w:rFonts w:cstheme="minorHAnsi"/>
          <w:sz w:val="22"/>
          <w:szCs w:val="22"/>
        </w:rPr>
        <w:t>sera travaillé par les pilotes des 4 classes</w:t>
      </w:r>
      <w:r w:rsidR="00F9514C" w:rsidRPr="005F222D">
        <w:rPr>
          <w:rFonts w:cstheme="minorHAnsi"/>
          <w:sz w:val="22"/>
          <w:szCs w:val="22"/>
        </w:rPr>
        <w:t>, les productions</w:t>
      </w:r>
      <w:r w:rsidR="002A6FD8" w:rsidRPr="005F222D">
        <w:rPr>
          <w:rFonts w:cstheme="minorHAnsi"/>
          <w:sz w:val="22"/>
          <w:szCs w:val="22"/>
        </w:rPr>
        <w:t xml:space="preserve"> </w:t>
      </w:r>
      <w:r w:rsidR="00F9514C" w:rsidRPr="005F222D">
        <w:rPr>
          <w:rFonts w:cstheme="minorHAnsi"/>
          <w:sz w:val="22"/>
          <w:szCs w:val="22"/>
        </w:rPr>
        <w:t>seront organisées par thème</w:t>
      </w:r>
      <w:r w:rsidRPr="005F222D">
        <w:rPr>
          <w:rFonts w:cstheme="minorHAnsi"/>
          <w:sz w:val="22"/>
          <w:szCs w:val="22"/>
        </w:rPr>
        <w:t xml:space="preserve">. </w:t>
      </w:r>
    </w:p>
    <w:p w:rsidR="005E1BCF" w:rsidRPr="005F222D" w:rsidRDefault="004F61B6" w:rsidP="007956B1">
      <w:pPr>
        <w:autoSpaceDE w:val="0"/>
        <w:autoSpaceDN w:val="0"/>
        <w:adjustRightInd w:val="0"/>
        <w:spacing w:after="8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Voilà le programme.</w:t>
      </w:r>
    </w:p>
    <w:p w:rsidR="0040739D" w:rsidRPr="00102B6D" w:rsidRDefault="00922A56" w:rsidP="00E20C7A">
      <w:pPr>
        <w:spacing w:after="120"/>
        <w:jc w:val="both"/>
        <w:rPr>
          <w:rFonts w:cstheme="minorHAnsi"/>
          <w:b/>
          <w:bCs/>
          <w:sz w:val="22"/>
          <w:szCs w:val="22"/>
        </w:rPr>
      </w:pPr>
      <w:r w:rsidRPr="00102B6D">
        <w:rPr>
          <w:rFonts w:cstheme="minorHAnsi"/>
          <w:b/>
          <w:bCs/>
          <w:sz w:val="22"/>
          <w:szCs w:val="22"/>
        </w:rPr>
        <w:lastRenderedPageBreak/>
        <w:t xml:space="preserve">Séquence 1 : </w:t>
      </w:r>
      <w:r w:rsidR="0040739D" w:rsidRPr="00102B6D">
        <w:rPr>
          <w:rFonts w:cstheme="minorHAnsi"/>
          <w:b/>
          <w:bCs/>
          <w:sz w:val="22"/>
          <w:szCs w:val="22"/>
        </w:rPr>
        <w:t>Matière utile</w:t>
      </w:r>
      <w:r w:rsidR="00012C09" w:rsidRPr="00102B6D">
        <w:rPr>
          <w:rFonts w:cstheme="minorHAnsi"/>
          <w:b/>
          <w:bCs/>
          <w:sz w:val="22"/>
          <w:szCs w:val="22"/>
        </w:rPr>
        <w:t xml:space="preserve"> </w:t>
      </w:r>
      <w:r w:rsidR="00026EE7" w:rsidRPr="00102B6D">
        <w:rPr>
          <w:rFonts w:cstheme="minorHAnsi"/>
          <w:b/>
          <w:bCs/>
          <w:sz w:val="22"/>
          <w:szCs w:val="22"/>
        </w:rPr>
        <w:t xml:space="preserve">à s’approprier </w:t>
      </w:r>
      <w:r w:rsidR="00012C09" w:rsidRPr="00102B6D">
        <w:rPr>
          <w:rFonts w:cstheme="minorHAnsi"/>
          <w:b/>
          <w:bCs/>
          <w:sz w:val="22"/>
          <w:szCs w:val="22"/>
        </w:rPr>
        <w:t>et productions</w:t>
      </w:r>
      <w:r w:rsidR="00026EE7" w:rsidRPr="00102B6D">
        <w:rPr>
          <w:rFonts w:cstheme="minorHAnsi"/>
          <w:b/>
          <w:bCs/>
          <w:sz w:val="22"/>
          <w:szCs w:val="22"/>
        </w:rPr>
        <w:t xml:space="preserve"> propres</w:t>
      </w:r>
    </w:p>
    <w:p w:rsidR="00316B0F" w:rsidRPr="00102B6D" w:rsidRDefault="00316B0F" w:rsidP="00316B0F">
      <w:pPr>
        <w:numPr>
          <w:ilvl w:val="0"/>
          <w:numId w:val="23"/>
        </w:numPr>
        <w:spacing w:after="120"/>
        <w:jc w:val="both"/>
        <w:rPr>
          <w:rFonts w:cstheme="minorHAnsi"/>
          <w:b/>
          <w:bCs/>
          <w:sz w:val="22"/>
          <w:szCs w:val="22"/>
        </w:rPr>
      </w:pPr>
      <w:r w:rsidRPr="00102B6D">
        <w:rPr>
          <w:rFonts w:cstheme="minorHAnsi"/>
          <w:b/>
          <w:bCs/>
          <w:sz w:val="22"/>
          <w:szCs w:val="22"/>
        </w:rPr>
        <w:t xml:space="preserve">Le récit de ce qui nous arrive. </w:t>
      </w:r>
    </w:p>
    <w:p w:rsidR="00316B0F" w:rsidRPr="00102B6D" w:rsidRDefault="00316B0F" w:rsidP="00316B0F">
      <w:pPr>
        <w:pStyle w:val="Paragraphedeliste"/>
        <w:numPr>
          <w:ilvl w:val="1"/>
          <w:numId w:val="22"/>
        </w:numPr>
        <w:rPr>
          <w:rFonts w:cstheme="minorHAnsi"/>
          <w:b/>
          <w:bCs/>
          <w:sz w:val="22"/>
          <w:szCs w:val="22"/>
        </w:rPr>
      </w:pPr>
      <w:proofErr w:type="spellStart"/>
      <w:r w:rsidRPr="00102B6D">
        <w:rPr>
          <w:rFonts w:cstheme="minorHAnsi"/>
          <w:sz w:val="22"/>
          <w:szCs w:val="22"/>
        </w:rPr>
        <w:t>Video</w:t>
      </w:r>
      <w:proofErr w:type="spellEnd"/>
      <w:r w:rsidRPr="00102B6D">
        <w:rPr>
          <w:rFonts w:cstheme="minorHAnsi"/>
          <w:sz w:val="22"/>
          <w:szCs w:val="22"/>
        </w:rPr>
        <w:t xml:space="preserve"> : la vie dans les métropoles au XXIème siècle. </w:t>
      </w:r>
      <w:r w:rsidRPr="00102B6D">
        <w:rPr>
          <w:rFonts w:cstheme="minorHAnsi"/>
          <w:b/>
          <w:bCs/>
          <w:sz w:val="22"/>
          <w:szCs w:val="22"/>
        </w:rPr>
        <w:t xml:space="preserve">Nous sommes le problème, nous sommes la solution. </w:t>
      </w:r>
    </w:p>
    <w:p w:rsidR="00316B0F" w:rsidRPr="00102B6D" w:rsidRDefault="00316B0F" w:rsidP="00316B0F">
      <w:pPr>
        <w:pStyle w:val="Paragraphedeliste"/>
        <w:numPr>
          <w:ilvl w:val="1"/>
          <w:numId w:val="22"/>
        </w:numPr>
        <w:rPr>
          <w:rFonts w:cstheme="minorHAnsi"/>
          <w:b/>
          <w:bCs/>
          <w:sz w:val="22"/>
          <w:szCs w:val="22"/>
        </w:rPr>
      </w:pPr>
      <w:r w:rsidRPr="00102B6D">
        <w:rPr>
          <w:rFonts w:cstheme="minorHAnsi"/>
          <w:sz w:val="22"/>
          <w:szCs w:val="22"/>
        </w:rPr>
        <w:t xml:space="preserve">PPT : Pénibilité-fossile/cocotte-minute- urgence 2°C -biodiversité. Pris de vitesse-mots- carbone fossile versus biodiversité-qui est qui. Inégalités. </w:t>
      </w:r>
      <w:r w:rsidRPr="00102B6D">
        <w:rPr>
          <w:rFonts w:cstheme="minorHAnsi"/>
          <w:b/>
          <w:bCs/>
          <w:sz w:val="22"/>
          <w:szCs w:val="22"/>
        </w:rPr>
        <w:t>Changer nos représentations de la réalité.</w:t>
      </w:r>
    </w:p>
    <w:p w:rsidR="00316B0F" w:rsidRPr="00102B6D" w:rsidRDefault="00316B0F" w:rsidP="00316B0F">
      <w:pPr>
        <w:pStyle w:val="Paragraphedeliste"/>
        <w:numPr>
          <w:ilvl w:val="1"/>
          <w:numId w:val="22"/>
        </w:numPr>
        <w:rPr>
          <w:rFonts w:cstheme="minorHAnsi"/>
          <w:sz w:val="22"/>
          <w:szCs w:val="22"/>
        </w:rPr>
      </w:pPr>
      <w:r w:rsidRPr="00102B6D">
        <w:rPr>
          <w:rFonts w:cstheme="minorHAnsi"/>
          <w:sz w:val="22"/>
          <w:szCs w:val="22"/>
        </w:rPr>
        <w:t>La stratégie « </w:t>
      </w:r>
      <w:r w:rsidRPr="00102B6D">
        <w:rPr>
          <w:rFonts w:cstheme="minorHAnsi"/>
          <w:b/>
          <w:bCs/>
          <w:sz w:val="22"/>
          <w:szCs w:val="22"/>
        </w:rPr>
        <w:t>compter carbone et agir</w:t>
      </w:r>
      <w:r w:rsidRPr="00102B6D">
        <w:rPr>
          <w:rFonts w:cstheme="minorHAnsi"/>
          <w:sz w:val="22"/>
          <w:szCs w:val="22"/>
        </w:rPr>
        <w:t> ».</w:t>
      </w:r>
    </w:p>
    <w:p w:rsidR="00316B0F" w:rsidRPr="00102B6D" w:rsidRDefault="00316B0F" w:rsidP="00316B0F">
      <w:pPr>
        <w:pStyle w:val="Paragraphedeliste"/>
        <w:ind w:left="1416"/>
        <w:rPr>
          <w:rFonts w:cstheme="minorHAnsi"/>
          <w:sz w:val="22"/>
          <w:szCs w:val="22"/>
        </w:rPr>
      </w:pPr>
      <w:r w:rsidRPr="00102B6D">
        <w:rPr>
          <w:rFonts w:cstheme="minorHAnsi"/>
          <w:sz w:val="22"/>
          <w:szCs w:val="22"/>
        </w:rPr>
        <w:t>PPT : Articulation des échelles. Zoom : d’un indicateur biodiversité à … / Pourquoi un TCF, un TCEE, des outils dédiés Bâtiments publics-PLU.</w:t>
      </w:r>
    </w:p>
    <w:p w:rsidR="00316B0F" w:rsidRPr="00102B6D" w:rsidRDefault="00316B0F" w:rsidP="00316B0F">
      <w:pPr>
        <w:pStyle w:val="Paragraphedeliste"/>
        <w:numPr>
          <w:ilvl w:val="0"/>
          <w:numId w:val="23"/>
        </w:numPr>
        <w:rPr>
          <w:rFonts w:cstheme="minorHAnsi"/>
          <w:b/>
          <w:bCs/>
          <w:sz w:val="22"/>
          <w:szCs w:val="22"/>
        </w:rPr>
      </w:pPr>
      <w:r w:rsidRPr="00102B6D">
        <w:rPr>
          <w:rFonts w:cstheme="minorHAnsi"/>
          <w:b/>
          <w:bCs/>
          <w:sz w:val="22"/>
          <w:szCs w:val="22"/>
        </w:rPr>
        <w:t>Le cadre de fabrication de l’intelligence collective</w:t>
      </w:r>
    </w:p>
    <w:p w:rsidR="00316B0F" w:rsidRPr="00102B6D" w:rsidRDefault="00316B0F" w:rsidP="00316B0F">
      <w:pPr>
        <w:pStyle w:val="Paragraphedeliste"/>
        <w:rPr>
          <w:rFonts w:cstheme="minorHAnsi"/>
          <w:sz w:val="22"/>
          <w:szCs w:val="22"/>
        </w:rPr>
      </w:pPr>
      <w:r w:rsidRPr="00102B6D">
        <w:rPr>
          <w:rFonts w:cstheme="minorHAnsi"/>
          <w:sz w:val="22"/>
          <w:szCs w:val="22"/>
        </w:rPr>
        <w:t xml:space="preserve">Le pack communal, base de la mallette enrichie à produire. </w:t>
      </w:r>
    </w:p>
    <w:p w:rsidR="00316B0F" w:rsidRPr="00102B6D" w:rsidRDefault="00316B0F" w:rsidP="00316B0F">
      <w:pPr>
        <w:pStyle w:val="Paragraphedeliste"/>
        <w:rPr>
          <w:rFonts w:cstheme="minorHAnsi"/>
          <w:sz w:val="22"/>
          <w:szCs w:val="22"/>
        </w:rPr>
      </w:pPr>
      <w:r w:rsidRPr="00102B6D">
        <w:rPr>
          <w:rFonts w:cstheme="minorHAnsi"/>
          <w:sz w:val="22"/>
          <w:szCs w:val="22"/>
        </w:rPr>
        <w:t xml:space="preserve">Les thèmes des travaux à effectuer et le cadre : organisation-planning du recueil de données, des tests, des évaluations, propositions et mallette. </w:t>
      </w:r>
    </w:p>
    <w:p w:rsidR="00664B46" w:rsidRPr="00102B6D" w:rsidRDefault="00664B46" w:rsidP="00E20C7A">
      <w:pPr>
        <w:pStyle w:val="Paragraphedeliste"/>
        <w:jc w:val="both"/>
        <w:rPr>
          <w:rFonts w:cstheme="minorHAnsi"/>
          <w:kern w:val="0"/>
          <w:sz w:val="22"/>
          <w:szCs w:val="22"/>
        </w:rPr>
      </w:pPr>
    </w:p>
    <w:p w:rsidR="00362079" w:rsidRPr="00102B6D" w:rsidRDefault="00664B46" w:rsidP="00E20C7A">
      <w:pPr>
        <w:jc w:val="both"/>
        <w:rPr>
          <w:rFonts w:cstheme="minorHAnsi"/>
          <w:b/>
          <w:bCs/>
          <w:kern w:val="0"/>
          <w:sz w:val="22"/>
          <w:szCs w:val="22"/>
        </w:rPr>
      </w:pPr>
      <w:r w:rsidRPr="00102B6D">
        <w:rPr>
          <w:rFonts w:cstheme="minorHAnsi"/>
          <w:b/>
          <w:bCs/>
          <w:kern w:val="0"/>
          <w:sz w:val="22"/>
          <w:szCs w:val="22"/>
        </w:rPr>
        <w:t>A rendre pour la séquence 2</w:t>
      </w:r>
      <w:r w:rsidR="00362079" w:rsidRPr="00102B6D">
        <w:rPr>
          <w:rFonts w:cstheme="minorHAnsi"/>
          <w:b/>
          <w:bCs/>
          <w:kern w:val="0"/>
          <w:sz w:val="22"/>
          <w:szCs w:val="22"/>
        </w:rPr>
        <w:t> :</w:t>
      </w:r>
    </w:p>
    <w:p w:rsidR="003407B9" w:rsidRPr="00102B6D" w:rsidRDefault="003407B9" w:rsidP="00E20C7A">
      <w:pPr>
        <w:jc w:val="both"/>
        <w:rPr>
          <w:rFonts w:cstheme="minorHAnsi"/>
          <w:kern w:val="0"/>
          <w:sz w:val="22"/>
          <w:szCs w:val="22"/>
        </w:rPr>
      </w:pPr>
    </w:p>
    <w:p w:rsidR="004440B1" w:rsidRPr="00102B6D" w:rsidRDefault="00E7503A" w:rsidP="00E20C7A">
      <w:pPr>
        <w:pStyle w:val="Paragraphedeliste"/>
        <w:numPr>
          <w:ilvl w:val="0"/>
          <w:numId w:val="13"/>
        </w:numPr>
        <w:jc w:val="both"/>
        <w:rPr>
          <w:rFonts w:cstheme="minorHAnsi"/>
          <w:b/>
          <w:bCs/>
          <w:i/>
          <w:iCs/>
          <w:kern w:val="0"/>
          <w:sz w:val="22"/>
          <w:szCs w:val="22"/>
        </w:rPr>
      </w:pPr>
      <w:r w:rsidRPr="00102B6D">
        <w:rPr>
          <w:rFonts w:cstheme="minorHAnsi"/>
          <w:b/>
          <w:bCs/>
          <w:i/>
          <w:iCs/>
          <w:kern w:val="0"/>
          <w:sz w:val="22"/>
          <w:szCs w:val="22"/>
        </w:rPr>
        <w:t xml:space="preserve">Organisation </w:t>
      </w:r>
      <w:r w:rsidR="008722D5" w:rsidRPr="00102B6D">
        <w:rPr>
          <w:rFonts w:cstheme="minorHAnsi"/>
          <w:b/>
          <w:bCs/>
          <w:i/>
          <w:iCs/>
          <w:kern w:val="0"/>
          <w:sz w:val="22"/>
          <w:szCs w:val="22"/>
        </w:rPr>
        <w:t xml:space="preserve">(écrite) </w:t>
      </w:r>
      <w:r w:rsidRPr="00102B6D">
        <w:rPr>
          <w:rFonts w:cstheme="minorHAnsi"/>
          <w:b/>
          <w:bCs/>
          <w:i/>
          <w:iCs/>
          <w:kern w:val="0"/>
          <w:sz w:val="22"/>
          <w:szCs w:val="22"/>
        </w:rPr>
        <w:t>des travaux en mode projet</w:t>
      </w:r>
    </w:p>
    <w:p w:rsidR="004440B1" w:rsidRPr="00102B6D" w:rsidRDefault="00362079" w:rsidP="00E20C7A">
      <w:pPr>
        <w:pStyle w:val="Paragraphedeliste"/>
        <w:numPr>
          <w:ilvl w:val="1"/>
          <w:numId w:val="13"/>
        </w:numPr>
        <w:jc w:val="both"/>
        <w:rPr>
          <w:rFonts w:cstheme="minorHAnsi"/>
          <w:b/>
          <w:bCs/>
          <w:i/>
          <w:iCs/>
          <w:kern w:val="0"/>
          <w:sz w:val="22"/>
          <w:szCs w:val="22"/>
        </w:rPr>
      </w:pPr>
      <w:r w:rsidRPr="00102B6D">
        <w:rPr>
          <w:rFonts w:cstheme="minorHAnsi"/>
          <w:i/>
          <w:iCs/>
          <w:kern w:val="0"/>
          <w:sz w:val="22"/>
          <w:szCs w:val="22"/>
        </w:rPr>
        <w:t>C</w:t>
      </w:r>
      <w:r w:rsidR="00664B46" w:rsidRPr="00102B6D">
        <w:rPr>
          <w:rFonts w:cstheme="minorHAnsi"/>
          <w:i/>
          <w:iCs/>
          <w:kern w:val="0"/>
          <w:sz w:val="22"/>
          <w:szCs w:val="22"/>
        </w:rPr>
        <w:t>hoix du thème par groupe de travail</w:t>
      </w:r>
      <w:r w:rsidRPr="00102B6D">
        <w:rPr>
          <w:rFonts w:cstheme="minorHAnsi"/>
          <w:i/>
          <w:iCs/>
          <w:kern w:val="0"/>
          <w:sz w:val="22"/>
          <w:szCs w:val="22"/>
        </w:rPr>
        <w:t>, équipes et pilotes</w:t>
      </w:r>
      <w:r w:rsidR="00664B46" w:rsidRPr="00102B6D">
        <w:rPr>
          <w:rFonts w:cstheme="minorHAnsi"/>
          <w:i/>
          <w:iCs/>
          <w:kern w:val="0"/>
          <w:sz w:val="22"/>
          <w:szCs w:val="22"/>
        </w:rPr>
        <w:t>. Objectifs et planning des travaux</w:t>
      </w:r>
      <w:r w:rsidR="00C72DD7" w:rsidRPr="00102B6D">
        <w:rPr>
          <w:rFonts w:cstheme="minorHAnsi"/>
          <w:i/>
          <w:iCs/>
          <w:kern w:val="0"/>
          <w:sz w:val="22"/>
          <w:szCs w:val="22"/>
        </w:rPr>
        <w:t xml:space="preserve"> : </w:t>
      </w:r>
      <w:r w:rsidRPr="00102B6D">
        <w:rPr>
          <w:rFonts w:cstheme="minorHAnsi"/>
          <w:i/>
          <w:iCs/>
          <w:kern w:val="0"/>
          <w:sz w:val="22"/>
          <w:szCs w:val="22"/>
        </w:rPr>
        <w:t>séquence r</w:t>
      </w:r>
      <w:r w:rsidR="00D31E38" w:rsidRPr="00102B6D">
        <w:rPr>
          <w:rFonts w:cstheme="minorHAnsi"/>
          <w:i/>
          <w:iCs/>
          <w:kern w:val="0"/>
          <w:sz w:val="22"/>
          <w:szCs w:val="22"/>
        </w:rPr>
        <w:t>ecueil de données-tests-évaluations-propositions-mallette.</w:t>
      </w:r>
    </w:p>
    <w:p w:rsidR="004440B1" w:rsidRPr="00102B6D" w:rsidRDefault="00664B46" w:rsidP="00E20C7A">
      <w:pPr>
        <w:pStyle w:val="Paragraphedeliste"/>
        <w:numPr>
          <w:ilvl w:val="1"/>
          <w:numId w:val="13"/>
        </w:numPr>
        <w:jc w:val="both"/>
        <w:rPr>
          <w:rFonts w:cstheme="minorHAnsi"/>
          <w:b/>
          <w:bCs/>
          <w:i/>
          <w:iCs/>
          <w:kern w:val="0"/>
          <w:sz w:val="22"/>
          <w:szCs w:val="22"/>
        </w:rPr>
      </w:pPr>
      <w:r w:rsidRPr="00102B6D">
        <w:rPr>
          <w:rFonts w:cstheme="minorHAnsi"/>
          <w:i/>
          <w:iCs/>
          <w:kern w:val="0"/>
          <w:sz w:val="22"/>
          <w:szCs w:val="22"/>
        </w:rPr>
        <w:t>Territoires</w:t>
      </w:r>
      <w:r w:rsidR="006D508A" w:rsidRPr="00102B6D">
        <w:rPr>
          <w:rFonts w:cstheme="minorHAnsi"/>
          <w:i/>
          <w:iCs/>
          <w:kern w:val="0"/>
          <w:sz w:val="22"/>
          <w:szCs w:val="22"/>
        </w:rPr>
        <w:t>, type d’objet de calcul et</w:t>
      </w:r>
      <w:r w:rsidRPr="00102B6D">
        <w:rPr>
          <w:rFonts w:cstheme="minorHAnsi"/>
          <w:i/>
          <w:iCs/>
          <w:kern w:val="0"/>
          <w:sz w:val="22"/>
          <w:szCs w:val="22"/>
        </w:rPr>
        <w:t xml:space="preserve"> </w:t>
      </w:r>
      <w:r w:rsidR="00362079" w:rsidRPr="00102B6D">
        <w:rPr>
          <w:rFonts w:cstheme="minorHAnsi"/>
          <w:i/>
          <w:iCs/>
          <w:kern w:val="0"/>
          <w:sz w:val="22"/>
          <w:szCs w:val="22"/>
        </w:rPr>
        <w:t xml:space="preserve">les </w:t>
      </w:r>
      <w:r w:rsidRPr="00102B6D">
        <w:rPr>
          <w:rFonts w:cstheme="minorHAnsi"/>
          <w:i/>
          <w:iCs/>
          <w:kern w:val="0"/>
          <w:sz w:val="22"/>
          <w:szCs w:val="22"/>
        </w:rPr>
        <w:t>acteurs identifiés</w:t>
      </w:r>
      <w:r w:rsidR="00362079" w:rsidRPr="00102B6D">
        <w:rPr>
          <w:rFonts w:cstheme="minorHAnsi"/>
          <w:i/>
          <w:iCs/>
          <w:kern w:val="0"/>
          <w:sz w:val="22"/>
          <w:szCs w:val="22"/>
        </w:rPr>
        <w:t> :</w:t>
      </w:r>
      <w:r w:rsidRPr="00102B6D">
        <w:rPr>
          <w:rFonts w:cstheme="minorHAnsi"/>
          <w:i/>
          <w:iCs/>
          <w:kern w:val="0"/>
          <w:sz w:val="22"/>
          <w:szCs w:val="22"/>
        </w:rPr>
        <w:t xml:space="preserve"> </w:t>
      </w:r>
    </w:p>
    <w:p w:rsidR="004440B1" w:rsidRPr="00102B6D" w:rsidRDefault="00664B46" w:rsidP="00E20C7A">
      <w:pPr>
        <w:pStyle w:val="Paragraphedeliste"/>
        <w:numPr>
          <w:ilvl w:val="2"/>
          <w:numId w:val="13"/>
        </w:numPr>
        <w:jc w:val="both"/>
        <w:rPr>
          <w:rFonts w:cstheme="minorHAnsi"/>
          <w:b/>
          <w:bCs/>
          <w:i/>
          <w:iCs/>
          <w:kern w:val="0"/>
          <w:sz w:val="22"/>
          <w:szCs w:val="22"/>
        </w:rPr>
      </w:pPr>
      <w:r w:rsidRPr="00102B6D">
        <w:rPr>
          <w:rFonts w:cstheme="minorHAnsi"/>
          <w:i/>
          <w:iCs/>
          <w:sz w:val="22"/>
          <w:szCs w:val="22"/>
        </w:rPr>
        <w:t>PLU, quelles communes concrètes ? Une par classe</w:t>
      </w:r>
    </w:p>
    <w:p w:rsidR="004440B1" w:rsidRPr="00102B6D" w:rsidRDefault="00664B46" w:rsidP="00E20C7A">
      <w:pPr>
        <w:pStyle w:val="Paragraphedeliste"/>
        <w:numPr>
          <w:ilvl w:val="2"/>
          <w:numId w:val="13"/>
        </w:numPr>
        <w:jc w:val="both"/>
        <w:rPr>
          <w:rFonts w:cstheme="minorHAnsi"/>
          <w:b/>
          <w:bCs/>
          <w:i/>
          <w:iCs/>
          <w:kern w:val="0"/>
          <w:sz w:val="22"/>
          <w:szCs w:val="22"/>
        </w:rPr>
      </w:pPr>
      <w:r w:rsidRPr="00102B6D">
        <w:rPr>
          <w:rFonts w:cstheme="minorHAnsi"/>
          <w:i/>
          <w:iCs/>
          <w:sz w:val="22"/>
          <w:szCs w:val="22"/>
        </w:rPr>
        <w:t xml:space="preserve">Les bâtiments publics, lesquels : </w:t>
      </w:r>
      <w:r w:rsidR="006D508A" w:rsidRPr="00102B6D">
        <w:rPr>
          <w:rFonts w:cstheme="minorHAnsi"/>
          <w:i/>
          <w:iCs/>
          <w:sz w:val="22"/>
          <w:szCs w:val="22"/>
        </w:rPr>
        <w:t xml:space="preserve">d’une </w:t>
      </w:r>
      <w:r w:rsidRPr="00102B6D">
        <w:rPr>
          <w:rFonts w:cstheme="minorHAnsi"/>
          <w:i/>
          <w:iCs/>
          <w:sz w:val="22"/>
          <w:szCs w:val="22"/>
        </w:rPr>
        <w:t xml:space="preserve">commune, </w:t>
      </w:r>
      <w:r w:rsidR="006D508A" w:rsidRPr="00102B6D">
        <w:rPr>
          <w:rFonts w:cstheme="minorHAnsi"/>
          <w:i/>
          <w:iCs/>
          <w:sz w:val="22"/>
          <w:szCs w:val="22"/>
        </w:rPr>
        <w:t>un lycée, CY Design ?</w:t>
      </w:r>
    </w:p>
    <w:p w:rsidR="004440B1" w:rsidRPr="00102B6D" w:rsidRDefault="008722D5" w:rsidP="00E20C7A">
      <w:pPr>
        <w:pStyle w:val="Paragraphedeliste"/>
        <w:numPr>
          <w:ilvl w:val="2"/>
          <w:numId w:val="13"/>
        </w:numPr>
        <w:jc w:val="both"/>
        <w:rPr>
          <w:rFonts w:cstheme="minorHAnsi"/>
          <w:b/>
          <w:bCs/>
          <w:i/>
          <w:iCs/>
          <w:kern w:val="0"/>
          <w:sz w:val="22"/>
          <w:szCs w:val="22"/>
        </w:rPr>
      </w:pPr>
      <w:r w:rsidRPr="00102B6D">
        <w:rPr>
          <w:rFonts w:cstheme="minorHAnsi"/>
          <w:i/>
          <w:iCs/>
          <w:sz w:val="22"/>
          <w:szCs w:val="22"/>
        </w:rPr>
        <w:t>L</w:t>
      </w:r>
      <w:r w:rsidR="00664B46" w:rsidRPr="00102B6D">
        <w:rPr>
          <w:rFonts w:cstheme="minorHAnsi"/>
          <w:i/>
          <w:iCs/>
          <w:sz w:val="22"/>
          <w:szCs w:val="22"/>
        </w:rPr>
        <w:t xml:space="preserve">e tableur carbone entreprise et établissements, le tableur carbone </w:t>
      </w:r>
      <w:r w:rsidR="006D508A" w:rsidRPr="00102B6D">
        <w:rPr>
          <w:rFonts w:cstheme="minorHAnsi"/>
          <w:i/>
          <w:iCs/>
          <w:sz w:val="22"/>
          <w:szCs w:val="22"/>
        </w:rPr>
        <w:t xml:space="preserve">quel </w:t>
      </w:r>
      <w:r w:rsidRPr="00102B6D">
        <w:rPr>
          <w:rFonts w:cstheme="minorHAnsi"/>
          <w:i/>
          <w:iCs/>
          <w:sz w:val="22"/>
          <w:szCs w:val="22"/>
        </w:rPr>
        <w:t>s</w:t>
      </w:r>
      <w:r w:rsidR="006D508A" w:rsidRPr="00102B6D">
        <w:rPr>
          <w:rFonts w:cstheme="minorHAnsi"/>
          <w:i/>
          <w:iCs/>
          <w:sz w:val="22"/>
          <w:szCs w:val="22"/>
        </w:rPr>
        <w:t>ervice public,</w:t>
      </w:r>
      <w:r w:rsidRPr="00102B6D">
        <w:rPr>
          <w:rFonts w:cstheme="minorHAnsi"/>
          <w:i/>
          <w:iCs/>
          <w:sz w:val="22"/>
          <w:szCs w:val="22"/>
        </w:rPr>
        <w:t xml:space="preserve"> </w:t>
      </w:r>
      <w:r w:rsidR="006D508A" w:rsidRPr="00102B6D">
        <w:rPr>
          <w:rFonts w:cstheme="minorHAnsi"/>
          <w:i/>
          <w:iCs/>
          <w:sz w:val="22"/>
          <w:szCs w:val="22"/>
        </w:rPr>
        <w:t xml:space="preserve">entreprise ? </w:t>
      </w:r>
    </w:p>
    <w:p w:rsidR="00664B46" w:rsidRPr="00102B6D" w:rsidRDefault="00813E36" w:rsidP="00E20C7A">
      <w:pPr>
        <w:pStyle w:val="Paragraphedeliste"/>
        <w:numPr>
          <w:ilvl w:val="2"/>
          <w:numId w:val="13"/>
        </w:numPr>
        <w:jc w:val="both"/>
        <w:rPr>
          <w:rFonts w:cstheme="minorHAnsi"/>
          <w:b/>
          <w:bCs/>
          <w:i/>
          <w:iCs/>
          <w:kern w:val="0"/>
          <w:sz w:val="22"/>
          <w:szCs w:val="22"/>
        </w:rPr>
      </w:pPr>
      <w:r w:rsidRPr="00102B6D">
        <w:rPr>
          <w:rFonts w:cstheme="minorHAnsi"/>
          <w:i/>
          <w:iCs/>
          <w:sz w:val="22"/>
          <w:szCs w:val="22"/>
        </w:rPr>
        <w:t xml:space="preserve">Tableur et/ou </w:t>
      </w:r>
      <w:r w:rsidR="00664B46" w:rsidRPr="00102B6D">
        <w:rPr>
          <w:rFonts w:cstheme="minorHAnsi"/>
          <w:i/>
          <w:iCs/>
          <w:sz w:val="22"/>
          <w:szCs w:val="22"/>
        </w:rPr>
        <w:t>appli famille</w:t>
      </w:r>
      <w:r w:rsidR="006D508A" w:rsidRPr="00102B6D">
        <w:rPr>
          <w:rFonts w:cstheme="minorHAnsi"/>
          <w:i/>
          <w:iCs/>
          <w:sz w:val="22"/>
          <w:szCs w:val="22"/>
        </w:rPr>
        <w:t> : toutes les familles du groupe</w:t>
      </w:r>
      <w:r w:rsidR="008722D5" w:rsidRPr="00102B6D">
        <w:rPr>
          <w:rFonts w:cstheme="minorHAnsi"/>
          <w:i/>
          <w:iCs/>
          <w:sz w:val="22"/>
          <w:szCs w:val="22"/>
        </w:rPr>
        <w:t xml:space="preserve"> de travail</w:t>
      </w:r>
      <w:r w:rsidR="00362079" w:rsidRPr="00102B6D">
        <w:rPr>
          <w:rFonts w:cstheme="minorHAnsi"/>
          <w:i/>
          <w:iCs/>
          <w:sz w:val="22"/>
          <w:szCs w:val="22"/>
        </w:rPr>
        <w:t>.</w:t>
      </w:r>
    </w:p>
    <w:p w:rsidR="004440B1" w:rsidRPr="00102B6D" w:rsidRDefault="004440B1" w:rsidP="00E20C7A">
      <w:pPr>
        <w:pStyle w:val="Paragraphedeliste"/>
        <w:numPr>
          <w:ilvl w:val="1"/>
          <w:numId w:val="13"/>
        </w:numPr>
        <w:jc w:val="both"/>
        <w:rPr>
          <w:rFonts w:cstheme="minorHAnsi"/>
          <w:b/>
          <w:bCs/>
          <w:i/>
          <w:iCs/>
          <w:kern w:val="0"/>
          <w:sz w:val="22"/>
          <w:szCs w:val="22"/>
        </w:rPr>
      </w:pPr>
      <w:r w:rsidRPr="00102B6D">
        <w:rPr>
          <w:rFonts w:cstheme="minorHAnsi"/>
          <w:i/>
          <w:iCs/>
          <w:kern w:val="0"/>
          <w:sz w:val="22"/>
          <w:szCs w:val="22"/>
        </w:rPr>
        <w:t>Répartition des tâches. Produits de sortie. Questions.</w:t>
      </w:r>
    </w:p>
    <w:p w:rsidR="008722D5" w:rsidRPr="00102B6D" w:rsidRDefault="004440B1" w:rsidP="00E20C7A">
      <w:pPr>
        <w:pStyle w:val="Paragraphedeliste"/>
        <w:numPr>
          <w:ilvl w:val="1"/>
          <w:numId w:val="13"/>
        </w:numPr>
        <w:jc w:val="both"/>
        <w:rPr>
          <w:rFonts w:cstheme="minorHAnsi"/>
          <w:b/>
          <w:bCs/>
          <w:i/>
          <w:iCs/>
          <w:kern w:val="0"/>
          <w:sz w:val="22"/>
          <w:szCs w:val="22"/>
        </w:rPr>
      </w:pPr>
      <w:r w:rsidRPr="00102B6D">
        <w:rPr>
          <w:rFonts w:cstheme="minorHAnsi"/>
          <w:i/>
          <w:iCs/>
          <w:kern w:val="0"/>
          <w:sz w:val="22"/>
          <w:szCs w:val="22"/>
        </w:rPr>
        <w:t>Présentation du recueil de données effectué.</w:t>
      </w:r>
      <w:r w:rsidR="00B128CA" w:rsidRPr="00102B6D">
        <w:rPr>
          <w:rFonts w:cstheme="minorHAnsi"/>
          <w:i/>
          <w:iCs/>
          <w:kern w:val="0"/>
          <w:sz w:val="22"/>
          <w:szCs w:val="22"/>
        </w:rPr>
        <w:t xml:space="preserve"> Observations et réactions du groupe.</w:t>
      </w:r>
    </w:p>
    <w:p w:rsidR="00E7503A" w:rsidRPr="00102B6D" w:rsidRDefault="00E7503A" w:rsidP="00E20C7A">
      <w:pPr>
        <w:pStyle w:val="Paragraphedeliste"/>
        <w:jc w:val="both"/>
        <w:rPr>
          <w:rFonts w:cstheme="minorHAnsi"/>
          <w:i/>
          <w:iCs/>
          <w:kern w:val="0"/>
          <w:sz w:val="22"/>
          <w:szCs w:val="22"/>
        </w:rPr>
      </w:pPr>
    </w:p>
    <w:p w:rsidR="00E7503A" w:rsidRPr="00102B6D" w:rsidRDefault="00E7503A" w:rsidP="00E20C7A">
      <w:pPr>
        <w:pStyle w:val="Paragraphedeliste"/>
        <w:numPr>
          <w:ilvl w:val="0"/>
          <w:numId w:val="13"/>
        </w:numPr>
        <w:jc w:val="both"/>
        <w:rPr>
          <w:rFonts w:cstheme="minorHAnsi"/>
          <w:i/>
          <w:iCs/>
          <w:kern w:val="0"/>
          <w:sz w:val="22"/>
          <w:szCs w:val="22"/>
        </w:rPr>
      </w:pPr>
      <w:r w:rsidRPr="00102B6D">
        <w:rPr>
          <w:rFonts w:cstheme="minorHAnsi"/>
          <w:b/>
          <w:bCs/>
          <w:i/>
          <w:iCs/>
          <w:kern w:val="0"/>
          <w:sz w:val="22"/>
          <w:szCs w:val="22"/>
        </w:rPr>
        <w:t>Changer nos représentations de la réalité pour changer la réalité :</w:t>
      </w:r>
      <w:r w:rsidRPr="00102B6D">
        <w:rPr>
          <w:rFonts w:cstheme="minorHAnsi"/>
          <w:i/>
          <w:iCs/>
          <w:kern w:val="0"/>
          <w:sz w:val="22"/>
          <w:szCs w:val="22"/>
        </w:rPr>
        <w:t xml:space="preserve"> compter carbone et agir. </w:t>
      </w:r>
      <w:r w:rsidR="004440B1" w:rsidRPr="00102B6D">
        <w:rPr>
          <w:rFonts w:cstheme="minorHAnsi"/>
          <w:i/>
          <w:iCs/>
          <w:sz w:val="22"/>
          <w:szCs w:val="22"/>
        </w:rPr>
        <w:t>Rendu : u</w:t>
      </w:r>
      <w:r w:rsidRPr="00102B6D">
        <w:rPr>
          <w:rFonts w:cstheme="minorHAnsi"/>
          <w:i/>
          <w:iCs/>
          <w:sz w:val="22"/>
          <w:szCs w:val="22"/>
        </w:rPr>
        <w:t xml:space="preserve">n dessin, une photo, un texte d’une page, une vidéo d’une minute ou un objet pour représenter ce qui nous arrive, l’urgence, le pronostic vital engagé, la prise de vitesse. </w:t>
      </w:r>
    </w:p>
    <w:p w:rsidR="00922A56" w:rsidRPr="00102B6D" w:rsidRDefault="00922A56" w:rsidP="00E20C7A">
      <w:pPr>
        <w:jc w:val="both"/>
        <w:rPr>
          <w:rFonts w:cstheme="minorHAnsi"/>
          <w:kern w:val="0"/>
          <w:sz w:val="22"/>
          <w:szCs w:val="22"/>
        </w:rPr>
      </w:pPr>
    </w:p>
    <w:p w:rsidR="00922A56" w:rsidRPr="00102B6D" w:rsidRDefault="00E7503A" w:rsidP="00E20C7A">
      <w:pPr>
        <w:jc w:val="both"/>
        <w:rPr>
          <w:rFonts w:cstheme="minorHAnsi"/>
          <w:b/>
          <w:bCs/>
          <w:kern w:val="0"/>
          <w:sz w:val="22"/>
          <w:szCs w:val="22"/>
        </w:rPr>
      </w:pPr>
      <w:r w:rsidRPr="00102B6D">
        <w:rPr>
          <w:rFonts w:cstheme="minorHAnsi"/>
          <w:b/>
          <w:bCs/>
          <w:kern w:val="0"/>
          <w:sz w:val="22"/>
          <w:szCs w:val="22"/>
        </w:rPr>
        <w:t>Séquence 2 :</w:t>
      </w:r>
      <w:r w:rsidR="004440B1" w:rsidRPr="00102B6D">
        <w:rPr>
          <w:rFonts w:cstheme="minorHAnsi"/>
          <w:b/>
          <w:bCs/>
          <w:kern w:val="0"/>
          <w:sz w:val="22"/>
          <w:szCs w:val="22"/>
        </w:rPr>
        <w:t xml:space="preserve"> rendu et point d’étape recueil de données</w:t>
      </w:r>
      <w:r w:rsidR="00366D43" w:rsidRPr="00102B6D">
        <w:rPr>
          <w:rFonts w:cstheme="minorHAnsi"/>
          <w:b/>
          <w:bCs/>
          <w:kern w:val="0"/>
          <w:sz w:val="22"/>
          <w:szCs w:val="22"/>
        </w:rPr>
        <w:t xml:space="preserve"> </w:t>
      </w:r>
      <w:r w:rsidR="00366D43" w:rsidRPr="00102B6D">
        <w:rPr>
          <w:rFonts w:cstheme="minorHAnsi"/>
          <w:kern w:val="0"/>
          <w:sz w:val="22"/>
          <w:szCs w:val="22"/>
        </w:rPr>
        <w:t>(12-13 novembre)</w:t>
      </w:r>
    </w:p>
    <w:p w:rsidR="004440B1" w:rsidRPr="00102B6D" w:rsidRDefault="004440B1" w:rsidP="00E20C7A">
      <w:pPr>
        <w:jc w:val="both"/>
        <w:rPr>
          <w:rFonts w:cstheme="minorHAnsi"/>
          <w:b/>
          <w:bCs/>
          <w:kern w:val="0"/>
          <w:sz w:val="22"/>
          <w:szCs w:val="22"/>
        </w:rPr>
      </w:pPr>
    </w:p>
    <w:p w:rsidR="004440B1" w:rsidRPr="00102B6D" w:rsidRDefault="004440B1" w:rsidP="00E20C7A">
      <w:pPr>
        <w:pStyle w:val="Paragraphedeliste"/>
        <w:numPr>
          <w:ilvl w:val="0"/>
          <w:numId w:val="14"/>
        </w:numPr>
        <w:jc w:val="both"/>
        <w:rPr>
          <w:rFonts w:cstheme="minorHAnsi"/>
          <w:kern w:val="0"/>
          <w:sz w:val="22"/>
          <w:szCs w:val="22"/>
        </w:rPr>
      </w:pPr>
      <w:r w:rsidRPr="00102B6D">
        <w:rPr>
          <w:rFonts w:cstheme="minorHAnsi"/>
          <w:b/>
          <w:bCs/>
          <w:kern w:val="0"/>
          <w:sz w:val="22"/>
          <w:szCs w:val="22"/>
        </w:rPr>
        <w:t>Changer nos représentations</w:t>
      </w:r>
    </w:p>
    <w:p w:rsidR="00B128CA" w:rsidRPr="00102B6D" w:rsidRDefault="00B128CA" w:rsidP="00E20C7A">
      <w:pPr>
        <w:pStyle w:val="Paragraphedeliste"/>
        <w:jc w:val="both"/>
        <w:rPr>
          <w:rFonts w:cstheme="minorHAnsi"/>
          <w:i/>
          <w:iCs/>
          <w:kern w:val="0"/>
          <w:sz w:val="22"/>
          <w:szCs w:val="22"/>
        </w:rPr>
      </w:pPr>
      <w:r w:rsidRPr="00102B6D">
        <w:rPr>
          <w:rFonts w:cstheme="minorHAnsi"/>
          <w:i/>
          <w:iCs/>
          <w:kern w:val="0"/>
          <w:sz w:val="22"/>
          <w:szCs w:val="22"/>
        </w:rPr>
        <w:t>Chaque groupe présente les deux meilleures productions. Discussion et appréciation. 15 mn par groupe maximum.</w:t>
      </w:r>
    </w:p>
    <w:p w:rsidR="008722D5" w:rsidRPr="00102B6D" w:rsidRDefault="008722D5" w:rsidP="00E20C7A">
      <w:pPr>
        <w:pStyle w:val="Paragraphedeliste"/>
        <w:numPr>
          <w:ilvl w:val="0"/>
          <w:numId w:val="14"/>
        </w:numPr>
        <w:jc w:val="both"/>
        <w:rPr>
          <w:rFonts w:cstheme="minorHAnsi"/>
          <w:kern w:val="0"/>
          <w:sz w:val="22"/>
          <w:szCs w:val="22"/>
        </w:rPr>
      </w:pPr>
      <w:r w:rsidRPr="00102B6D">
        <w:rPr>
          <w:rFonts w:cstheme="minorHAnsi"/>
          <w:b/>
          <w:bCs/>
          <w:sz w:val="22"/>
          <w:szCs w:val="22"/>
        </w:rPr>
        <w:t xml:space="preserve">Présentation des </w:t>
      </w:r>
      <w:r w:rsidR="004440B1" w:rsidRPr="00102B6D">
        <w:rPr>
          <w:rFonts w:cstheme="minorHAnsi"/>
          <w:b/>
          <w:bCs/>
          <w:sz w:val="22"/>
          <w:szCs w:val="22"/>
        </w:rPr>
        <w:t>recueils de données</w:t>
      </w:r>
      <w:r w:rsidR="00B128CA" w:rsidRPr="00102B6D">
        <w:rPr>
          <w:rFonts w:cstheme="minorHAnsi"/>
          <w:b/>
          <w:bCs/>
          <w:sz w:val="22"/>
          <w:szCs w:val="22"/>
        </w:rPr>
        <w:t xml:space="preserve"> par chaque groupe</w:t>
      </w:r>
    </w:p>
    <w:p w:rsidR="00366D43" w:rsidRPr="00102B6D" w:rsidRDefault="008722D5" w:rsidP="00E20C7A">
      <w:pPr>
        <w:ind w:left="708"/>
        <w:jc w:val="both"/>
        <w:rPr>
          <w:rFonts w:cstheme="minorHAnsi"/>
          <w:sz w:val="22"/>
          <w:szCs w:val="22"/>
        </w:rPr>
      </w:pPr>
      <w:proofErr w:type="spellStart"/>
      <w:r w:rsidRPr="00102B6D">
        <w:rPr>
          <w:rFonts w:cstheme="minorHAnsi"/>
          <w:sz w:val="22"/>
          <w:szCs w:val="22"/>
        </w:rPr>
        <w:t>Evaluations</w:t>
      </w:r>
      <w:proofErr w:type="spellEnd"/>
      <w:r w:rsidRPr="00102B6D">
        <w:rPr>
          <w:rFonts w:cstheme="minorHAnsi"/>
          <w:sz w:val="22"/>
          <w:szCs w:val="22"/>
        </w:rPr>
        <w:t xml:space="preserve">-réactions. </w:t>
      </w:r>
      <w:proofErr w:type="spellStart"/>
      <w:r w:rsidR="00B128CA" w:rsidRPr="00102B6D">
        <w:rPr>
          <w:rFonts w:cstheme="minorHAnsi"/>
          <w:sz w:val="22"/>
          <w:szCs w:val="22"/>
        </w:rPr>
        <w:t>Echanges</w:t>
      </w:r>
      <w:proofErr w:type="spellEnd"/>
      <w:r w:rsidR="00B128CA" w:rsidRPr="00102B6D">
        <w:rPr>
          <w:rFonts w:cstheme="minorHAnsi"/>
          <w:sz w:val="22"/>
          <w:szCs w:val="22"/>
        </w:rPr>
        <w:t xml:space="preserve"> avec la classe. </w:t>
      </w:r>
      <w:r w:rsidRPr="00102B6D">
        <w:rPr>
          <w:rFonts w:cstheme="minorHAnsi"/>
          <w:sz w:val="22"/>
          <w:szCs w:val="22"/>
        </w:rPr>
        <w:t xml:space="preserve">Qualifier le résultat collectif. </w:t>
      </w:r>
      <w:r w:rsidR="00366D43" w:rsidRPr="00102B6D">
        <w:rPr>
          <w:rFonts w:cstheme="minorHAnsi"/>
          <w:sz w:val="22"/>
          <w:szCs w:val="22"/>
        </w:rPr>
        <w:t>20</w:t>
      </w:r>
      <w:r w:rsidR="00B128CA" w:rsidRPr="00102B6D">
        <w:rPr>
          <w:rFonts w:cstheme="minorHAnsi"/>
          <w:sz w:val="22"/>
          <w:szCs w:val="22"/>
        </w:rPr>
        <w:t xml:space="preserve"> mn par groupe.</w:t>
      </w:r>
    </w:p>
    <w:p w:rsidR="003407B9" w:rsidRPr="00102B6D" w:rsidRDefault="00366D43" w:rsidP="00E20C7A">
      <w:pPr>
        <w:pStyle w:val="Paragraphedeliste"/>
        <w:numPr>
          <w:ilvl w:val="0"/>
          <w:numId w:val="14"/>
        </w:numPr>
        <w:jc w:val="both"/>
        <w:rPr>
          <w:rFonts w:cstheme="minorHAnsi"/>
          <w:b/>
          <w:bCs/>
          <w:sz w:val="22"/>
          <w:szCs w:val="22"/>
        </w:rPr>
      </w:pPr>
      <w:proofErr w:type="spellStart"/>
      <w:r w:rsidRPr="00102B6D">
        <w:rPr>
          <w:rFonts w:cstheme="minorHAnsi"/>
          <w:b/>
          <w:bCs/>
          <w:sz w:val="22"/>
          <w:szCs w:val="22"/>
        </w:rPr>
        <w:t>Echanges</w:t>
      </w:r>
      <w:proofErr w:type="spellEnd"/>
      <w:r w:rsidRPr="00102B6D">
        <w:rPr>
          <w:rFonts w:cstheme="minorHAnsi"/>
          <w:b/>
          <w:bCs/>
          <w:sz w:val="22"/>
          <w:szCs w:val="22"/>
        </w:rPr>
        <w:t xml:space="preserve"> </w:t>
      </w:r>
    </w:p>
    <w:p w:rsidR="00366D43" w:rsidRPr="00102B6D" w:rsidRDefault="003407B9" w:rsidP="00E20C7A">
      <w:pPr>
        <w:pStyle w:val="Paragraphedeliste"/>
        <w:jc w:val="both"/>
        <w:rPr>
          <w:rFonts w:cstheme="minorHAnsi"/>
          <w:i/>
          <w:iCs/>
          <w:sz w:val="22"/>
          <w:szCs w:val="22"/>
        </w:rPr>
      </w:pPr>
      <w:r w:rsidRPr="00102B6D">
        <w:rPr>
          <w:rFonts w:cstheme="minorHAnsi"/>
          <w:i/>
          <w:iCs/>
          <w:sz w:val="22"/>
          <w:szCs w:val="22"/>
        </w:rPr>
        <w:t>L</w:t>
      </w:r>
      <w:r w:rsidR="00366D43" w:rsidRPr="00102B6D">
        <w:rPr>
          <w:rFonts w:cstheme="minorHAnsi"/>
          <w:i/>
          <w:iCs/>
          <w:sz w:val="22"/>
          <w:szCs w:val="22"/>
        </w:rPr>
        <w:t>a finalisation du recueil de données, les tests, et les enrichissements potentiels</w:t>
      </w:r>
      <w:r w:rsidR="00581315" w:rsidRPr="00102B6D">
        <w:rPr>
          <w:rFonts w:cstheme="minorHAnsi"/>
          <w:i/>
          <w:iCs/>
          <w:sz w:val="22"/>
          <w:szCs w:val="22"/>
        </w:rPr>
        <w:t xml:space="preserve"> : </w:t>
      </w:r>
    </w:p>
    <w:p w:rsidR="00922A56" w:rsidRPr="00102B6D" w:rsidRDefault="00922A56" w:rsidP="00E20C7A">
      <w:pPr>
        <w:jc w:val="both"/>
        <w:rPr>
          <w:rFonts w:cstheme="minorHAnsi"/>
          <w:kern w:val="0"/>
          <w:sz w:val="22"/>
          <w:szCs w:val="22"/>
        </w:rPr>
      </w:pPr>
    </w:p>
    <w:p w:rsidR="00922A56" w:rsidRPr="00102B6D" w:rsidRDefault="00366D43" w:rsidP="00E20C7A">
      <w:pPr>
        <w:jc w:val="both"/>
        <w:rPr>
          <w:rFonts w:cstheme="minorHAnsi"/>
          <w:b/>
          <w:bCs/>
          <w:kern w:val="0"/>
          <w:sz w:val="22"/>
          <w:szCs w:val="22"/>
        </w:rPr>
      </w:pPr>
      <w:r w:rsidRPr="00102B6D">
        <w:rPr>
          <w:rFonts w:cstheme="minorHAnsi"/>
          <w:b/>
          <w:bCs/>
          <w:kern w:val="0"/>
          <w:sz w:val="22"/>
          <w:szCs w:val="22"/>
        </w:rPr>
        <w:t xml:space="preserve">A rendre pour la séquence 3 : </w:t>
      </w:r>
    </w:p>
    <w:p w:rsidR="003407B9" w:rsidRPr="00102B6D" w:rsidRDefault="003407B9" w:rsidP="00E20C7A">
      <w:pPr>
        <w:jc w:val="both"/>
        <w:rPr>
          <w:rFonts w:cstheme="minorHAnsi"/>
          <w:kern w:val="0"/>
          <w:sz w:val="22"/>
          <w:szCs w:val="22"/>
        </w:rPr>
      </w:pPr>
    </w:p>
    <w:p w:rsidR="00F63A0A" w:rsidRPr="00102B6D" w:rsidRDefault="00F63A0A" w:rsidP="00E20C7A">
      <w:pPr>
        <w:pStyle w:val="Paragraphedeliste"/>
        <w:numPr>
          <w:ilvl w:val="0"/>
          <w:numId w:val="16"/>
        </w:numPr>
        <w:jc w:val="both"/>
        <w:rPr>
          <w:rFonts w:cstheme="minorHAnsi"/>
          <w:b/>
          <w:bCs/>
          <w:i/>
          <w:iCs/>
          <w:kern w:val="0"/>
          <w:sz w:val="22"/>
          <w:szCs w:val="22"/>
        </w:rPr>
      </w:pPr>
      <w:r w:rsidRPr="00102B6D">
        <w:rPr>
          <w:rFonts w:cstheme="minorHAnsi"/>
          <w:b/>
          <w:bCs/>
          <w:i/>
          <w:iCs/>
          <w:kern w:val="0"/>
          <w:sz w:val="22"/>
          <w:szCs w:val="22"/>
        </w:rPr>
        <w:t>Recueil de données finalisé, tests, enrichissements potentiels</w:t>
      </w:r>
    </w:p>
    <w:p w:rsidR="00F63A0A" w:rsidRPr="00102B6D" w:rsidRDefault="00F63A0A" w:rsidP="00E20C7A">
      <w:pPr>
        <w:pStyle w:val="Paragraphedeliste"/>
        <w:numPr>
          <w:ilvl w:val="1"/>
          <w:numId w:val="16"/>
        </w:numPr>
        <w:jc w:val="both"/>
        <w:rPr>
          <w:rFonts w:cstheme="minorHAnsi"/>
          <w:i/>
          <w:iCs/>
          <w:kern w:val="0"/>
          <w:sz w:val="22"/>
          <w:szCs w:val="22"/>
        </w:rPr>
      </w:pPr>
      <w:r w:rsidRPr="00102B6D">
        <w:rPr>
          <w:rFonts w:cstheme="minorHAnsi"/>
          <w:i/>
          <w:iCs/>
          <w:kern w:val="0"/>
          <w:sz w:val="22"/>
          <w:szCs w:val="22"/>
        </w:rPr>
        <w:t>PLU</w:t>
      </w:r>
      <w:r w:rsidR="00813E36" w:rsidRPr="00102B6D">
        <w:rPr>
          <w:rFonts w:cstheme="minorHAnsi"/>
          <w:i/>
          <w:iCs/>
          <w:kern w:val="0"/>
          <w:sz w:val="22"/>
          <w:szCs w:val="22"/>
        </w:rPr>
        <w:t xml:space="preserve"> : </w:t>
      </w:r>
      <w:r w:rsidRPr="00102B6D">
        <w:rPr>
          <w:rFonts w:cstheme="minorHAnsi"/>
          <w:i/>
          <w:iCs/>
          <w:kern w:val="0"/>
          <w:sz w:val="22"/>
          <w:szCs w:val="22"/>
        </w:rPr>
        <w:t>avis (écrit) sur la commune choisie.</w:t>
      </w:r>
      <w:r w:rsidR="003407B9" w:rsidRPr="00102B6D">
        <w:rPr>
          <w:rFonts w:cstheme="minorHAnsi"/>
          <w:i/>
          <w:iCs/>
          <w:kern w:val="0"/>
          <w:sz w:val="22"/>
          <w:szCs w:val="22"/>
        </w:rPr>
        <w:t xml:space="preserve"> </w:t>
      </w:r>
    </w:p>
    <w:p w:rsidR="00F63A0A" w:rsidRPr="00102B6D" w:rsidRDefault="00F63A0A" w:rsidP="00E20C7A">
      <w:pPr>
        <w:pStyle w:val="Paragraphedeliste"/>
        <w:numPr>
          <w:ilvl w:val="1"/>
          <w:numId w:val="16"/>
        </w:numPr>
        <w:jc w:val="both"/>
        <w:rPr>
          <w:rFonts w:cstheme="minorHAnsi"/>
          <w:i/>
          <w:iCs/>
          <w:kern w:val="0"/>
          <w:sz w:val="22"/>
          <w:szCs w:val="22"/>
        </w:rPr>
      </w:pPr>
      <w:r w:rsidRPr="00102B6D">
        <w:rPr>
          <w:rFonts w:cstheme="minorHAnsi"/>
          <w:i/>
          <w:iCs/>
          <w:kern w:val="0"/>
          <w:sz w:val="22"/>
          <w:szCs w:val="22"/>
        </w:rPr>
        <w:t>Bâtiments publics</w:t>
      </w:r>
      <w:r w:rsidR="00813E36" w:rsidRPr="00102B6D">
        <w:rPr>
          <w:rFonts w:cstheme="minorHAnsi"/>
          <w:i/>
          <w:iCs/>
          <w:kern w:val="0"/>
          <w:sz w:val="22"/>
          <w:szCs w:val="22"/>
        </w:rPr>
        <w:t> :</w:t>
      </w:r>
      <w:r w:rsidRPr="00102B6D">
        <w:rPr>
          <w:rFonts w:cstheme="minorHAnsi"/>
          <w:i/>
          <w:iCs/>
          <w:kern w:val="0"/>
          <w:sz w:val="22"/>
          <w:szCs w:val="22"/>
        </w:rPr>
        <w:t xml:space="preserve"> anonymisation du dossier Cergy, note de présentation motivante. </w:t>
      </w:r>
    </w:p>
    <w:p w:rsidR="00F63A0A" w:rsidRPr="00102B6D" w:rsidRDefault="00813E36" w:rsidP="00E20C7A">
      <w:pPr>
        <w:pStyle w:val="Paragraphedeliste"/>
        <w:numPr>
          <w:ilvl w:val="1"/>
          <w:numId w:val="16"/>
        </w:numPr>
        <w:jc w:val="both"/>
        <w:rPr>
          <w:rFonts w:cstheme="minorHAnsi"/>
          <w:i/>
          <w:iCs/>
          <w:kern w:val="0"/>
          <w:sz w:val="22"/>
          <w:szCs w:val="22"/>
        </w:rPr>
      </w:pPr>
      <w:r w:rsidRPr="00102B6D">
        <w:rPr>
          <w:rFonts w:cstheme="minorHAnsi"/>
          <w:i/>
          <w:iCs/>
          <w:sz w:val="22"/>
          <w:szCs w:val="22"/>
        </w:rPr>
        <w:t>T</w:t>
      </w:r>
      <w:r w:rsidR="00F63A0A" w:rsidRPr="00102B6D">
        <w:rPr>
          <w:rFonts w:cstheme="minorHAnsi"/>
          <w:i/>
          <w:iCs/>
          <w:sz w:val="22"/>
          <w:szCs w:val="22"/>
        </w:rPr>
        <w:t xml:space="preserve">ableur carbone entreprise et établissements : </w:t>
      </w:r>
      <w:r w:rsidRPr="00102B6D">
        <w:rPr>
          <w:rFonts w:cstheme="minorHAnsi"/>
          <w:i/>
          <w:iCs/>
          <w:sz w:val="22"/>
          <w:szCs w:val="22"/>
        </w:rPr>
        <w:t xml:space="preserve">le tableur </w:t>
      </w:r>
      <w:r w:rsidR="003407B9" w:rsidRPr="00102B6D">
        <w:rPr>
          <w:rFonts w:cstheme="minorHAnsi"/>
          <w:i/>
          <w:iCs/>
          <w:sz w:val="22"/>
          <w:szCs w:val="22"/>
        </w:rPr>
        <w:t xml:space="preserve">rempli </w:t>
      </w:r>
      <w:r w:rsidRPr="00102B6D">
        <w:rPr>
          <w:rFonts w:cstheme="minorHAnsi"/>
          <w:i/>
          <w:iCs/>
          <w:sz w:val="22"/>
          <w:szCs w:val="22"/>
        </w:rPr>
        <w:t>et les résultats</w:t>
      </w:r>
      <w:r w:rsidR="00316B0F" w:rsidRPr="00102B6D">
        <w:rPr>
          <w:rFonts w:cstheme="minorHAnsi"/>
          <w:i/>
          <w:iCs/>
          <w:sz w:val="22"/>
          <w:szCs w:val="22"/>
        </w:rPr>
        <w:t xml:space="preserve"> (présentés)</w:t>
      </w:r>
    </w:p>
    <w:p w:rsidR="00366D43" w:rsidRPr="00102B6D" w:rsidRDefault="00813E36" w:rsidP="00E20C7A">
      <w:pPr>
        <w:pStyle w:val="Paragraphedeliste"/>
        <w:numPr>
          <w:ilvl w:val="1"/>
          <w:numId w:val="16"/>
        </w:numPr>
        <w:jc w:val="both"/>
        <w:rPr>
          <w:rFonts w:cstheme="minorHAnsi"/>
          <w:i/>
          <w:iCs/>
          <w:kern w:val="0"/>
          <w:sz w:val="22"/>
          <w:szCs w:val="22"/>
        </w:rPr>
      </w:pPr>
      <w:r w:rsidRPr="00102B6D">
        <w:rPr>
          <w:rFonts w:cstheme="minorHAnsi"/>
          <w:i/>
          <w:iCs/>
          <w:sz w:val="22"/>
          <w:szCs w:val="22"/>
        </w:rPr>
        <w:t>Tableur et/ou appli famille :</w:t>
      </w:r>
      <w:r w:rsidR="003407B9" w:rsidRPr="00102B6D">
        <w:rPr>
          <w:rFonts w:cstheme="minorHAnsi"/>
          <w:i/>
          <w:iCs/>
          <w:sz w:val="22"/>
          <w:szCs w:val="22"/>
        </w:rPr>
        <w:t xml:space="preserve"> tableur ou appli remplis et les résultats (présentés)</w:t>
      </w:r>
    </w:p>
    <w:p w:rsidR="00F63A0A" w:rsidRPr="00102B6D" w:rsidRDefault="00F63A0A" w:rsidP="00E20C7A">
      <w:pPr>
        <w:pStyle w:val="Paragraphedeliste"/>
        <w:numPr>
          <w:ilvl w:val="0"/>
          <w:numId w:val="16"/>
        </w:numPr>
        <w:jc w:val="both"/>
        <w:rPr>
          <w:rFonts w:cstheme="minorHAnsi"/>
          <w:b/>
          <w:bCs/>
          <w:i/>
          <w:iCs/>
          <w:sz w:val="22"/>
          <w:szCs w:val="22"/>
        </w:rPr>
      </w:pPr>
      <w:r w:rsidRPr="00102B6D">
        <w:rPr>
          <w:rFonts w:cstheme="minorHAnsi"/>
          <w:b/>
          <w:bCs/>
          <w:i/>
          <w:iCs/>
          <w:sz w:val="22"/>
          <w:szCs w:val="22"/>
        </w:rPr>
        <w:t>Les acteurs et leurs modes de faire : qui-quoi-où-comment ?</w:t>
      </w:r>
    </w:p>
    <w:p w:rsidR="00366D43" w:rsidRPr="00102B6D" w:rsidRDefault="00366D43" w:rsidP="00C72DD7">
      <w:pPr>
        <w:ind w:left="700"/>
        <w:jc w:val="both"/>
        <w:rPr>
          <w:rFonts w:cstheme="minorHAnsi"/>
          <w:b/>
          <w:bCs/>
          <w:i/>
          <w:iCs/>
          <w:sz w:val="22"/>
          <w:szCs w:val="22"/>
        </w:rPr>
      </w:pPr>
      <w:r w:rsidRPr="00102B6D">
        <w:rPr>
          <w:rFonts w:cstheme="minorHAnsi"/>
          <w:i/>
          <w:iCs/>
          <w:sz w:val="22"/>
          <w:szCs w:val="22"/>
        </w:rPr>
        <w:lastRenderedPageBreak/>
        <w:t xml:space="preserve">Un dessin, une photo, un texte d’une page, une vidéo d’une minute ou un objet pour représenter </w:t>
      </w:r>
      <w:r w:rsidR="00F63A0A" w:rsidRPr="00102B6D">
        <w:rPr>
          <w:rFonts w:cstheme="minorHAnsi"/>
          <w:i/>
          <w:iCs/>
          <w:sz w:val="22"/>
          <w:szCs w:val="22"/>
        </w:rPr>
        <w:t>et faciliter l’appropriation des outils</w:t>
      </w:r>
      <w:r w:rsidR="00F63A0A" w:rsidRPr="00102B6D">
        <w:rPr>
          <w:rFonts w:cstheme="minorHAnsi"/>
          <w:b/>
          <w:bCs/>
          <w:i/>
          <w:iCs/>
          <w:sz w:val="22"/>
          <w:szCs w:val="22"/>
        </w:rPr>
        <w:t> </w:t>
      </w:r>
    </w:p>
    <w:p w:rsidR="00316B0F" w:rsidRPr="00102B6D" w:rsidRDefault="00316B0F" w:rsidP="00C72DD7">
      <w:pPr>
        <w:ind w:left="700"/>
        <w:jc w:val="both"/>
        <w:rPr>
          <w:rFonts w:cstheme="minorHAnsi"/>
          <w:i/>
          <w:iCs/>
          <w:sz w:val="22"/>
          <w:szCs w:val="22"/>
        </w:rPr>
      </w:pPr>
    </w:p>
    <w:p w:rsidR="00922A56" w:rsidRPr="00102B6D" w:rsidRDefault="00366D43" w:rsidP="00E20C7A">
      <w:pPr>
        <w:jc w:val="both"/>
        <w:rPr>
          <w:rFonts w:cstheme="minorHAnsi"/>
          <w:b/>
          <w:bCs/>
          <w:kern w:val="0"/>
          <w:sz w:val="22"/>
          <w:szCs w:val="22"/>
        </w:rPr>
      </w:pPr>
      <w:r w:rsidRPr="00102B6D">
        <w:rPr>
          <w:rFonts w:cstheme="minorHAnsi"/>
          <w:b/>
          <w:bCs/>
          <w:kern w:val="0"/>
          <w:sz w:val="22"/>
          <w:szCs w:val="22"/>
        </w:rPr>
        <w:t>Séquence 3 :</w:t>
      </w:r>
      <w:r w:rsidR="00581315" w:rsidRPr="00102B6D">
        <w:rPr>
          <w:rFonts w:cstheme="minorHAnsi"/>
          <w:b/>
          <w:bCs/>
          <w:kern w:val="0"/>
          <w:sz w:val="22"/>
          <w:szCs w:val="22"/>
        </w:rPr>
        <w:t xml:space="preserve"> rendu et point d’étape</w:t>
      </w:r>
      <w:r w:rsidR="00C72DD7" w:rsidRPr="00102B6D">
        <w:rPr>
          <w:rFonts w:cstheme="minorHAnsi"/>
          <w:b/>
          <w:bCs/>
          <w:kern w:val="0"/>
          <w:sz w:val="22"/>
          <w:szCs w:val="22"/>
        </w:rPr>
        <w:t xml:space="preserve"> tests et enrichissements potentiels</w:t>
      </w:r>
    </w:p>
    <w:p w:rsidR="003407B9" w:rsidRPr="00102B6D" w:rsidRDefault="003407B9" w:rsidP="00E20C7A">
      <w:pPr>
        <w:jc w:val="both"/>
        <w:rPr>
          <w:rFonts w:cstheme="minorHAnsi"/>
          <w:b/>
          <w:bCs/>
          <w:kern w:val="0"/>
          <w:sz w:val="22"/>
          <w:szCs w:val="22"/>
        </w:rPr>
      </w:pPr>
    </w:p>
    <w:p w:rsidR="003407B9" w:rsidRPr="00102B6D" w:rsidRDefault="003407B9" w:rsidP="00E20C7A">
      <w:pPr>
        <w:pStyle w:val="Paragraphedeliste"/>
        <w:numPr>
          <w:ilvl w:val="0"/>
          <w:numId w:val="18"/>
        </w:numPr>
        <w:jc w:val="both"/>
        <w:rPr>
          <w:rFonts w:cstheme="minorHAnsi"/>
          <w:kern w:val="0"/>
          <w:sz w:val="22"/>
          <w:szCs w:val="22"/>
        </w:rPr>
      </w:pPr>
      <w:r w:rsidRPr="00102B6D">
        <w:rPr>
          <w:rFonts w:cstheme="minorHAnsi"/>
          <w:b/>
          <w:bCs/>
          <w:sz w:val="22"/>
          <w:szCs w:val="22"/>
        </w:rPr>
        <w:t>Les acteurs et leurs modes de faire :</w:t>
      </w:r>
    </w:p>
    <w:p w:rsidR="00581315" w:rsidRPr="00102B6D" w:rsidRDefault="006C7F28" w:rsidP="00E20C7A">
      <w:pPr>
        <w:pStyle w:val="Paragraphedeliste"/>
        <w:jc w:val="both"/>
        <w:rPr>
          <w:rFonts w:cstheme="minorHAnsi"/>
          <w:i/>
          <w:iCs/>
          <w:kern w:val="0"/>
          <w:sz w:val="22"/>
          <w:szCs w:val="22"/>
        </w:rPr>
      </w:pPr>
      <w:r w:rsidRPr="00102B6D">
        <w:rPr>
          <w:rFonts w:cstheme="minorHAnsi"/>
          <w:i/>
          <w:iCs/>
          <w:kern w:val="0"/>
          <w:sz w:val="22"/>
          <w:szCs w:val="22"/>
        </w:rPr>
        <w:t>L</w:t>
      </w:r>
      <w:r w:rsidR="003407B9" w:rsidRPr="00102B6D">
        <w:rPr>
          <w:rFonts w:cstheme="minorHAnsi"/>
          <w:i/>
          <w:iCs/>
          <w:kern w:val="0"/>
          <w:sz w:val="22"/>
          <w:szCs w:val="22"/>
        </w:rPr>
        <w:t>es deux meilleures productions</w:t>
      </w:r>
      <w:r w:rsidRPr="00102B6D">
        <w:rPr>
          <w:rFonts w:cstheme="minorHAnsi"/>
          <w:i/>
          <w:iCs/>
          <w:kern w:val="0"/>
          <w:sz w:val="22"/>
          <w:szCs w:val="22"/>
        </w:rPr>
        <w:t>/groupe</w:t>
      </w:r>
      <w:r w:rsidR="003407B9" w:rsidRPr="00102B6D">
        <w:rPr>
          <w:rFonts w:cstheme="minorHAnsi"/>
          <w:i/>
          <w:iCs/>
          <w:kern w:val="0"/>
          <w:sz w:val="22"/>
          <w:szCs w:val="22"/>
        </w:rPr>
        <w:t>. Discussion et appréciation. 15 mn</w:t>
      </w:r>
      <w:r w:rsidRPr="00102B6D">
        <w:rPr>
          <w:rFonts w:cstheme="minorHAnsi"/>
          <w:i/>
          <w:iCs/>
          <w:kern w:val="0"/>
          <w:sz w:val="22"/>
          <w:szCs w:val="22"/>
        </w:rPr>
        <w:t>/</w:t>
      </w:r>
      <w:r w:rsidR="003407B9" w:rsidRPr="00102B6D">
        <w:rPr>
          <w:rFonts w:cstheme="minorHAnsi"/>
          <w:i/>
          <w:iCs/>
          <w:kern w:val="0"/>
          <w:sz w:val="22"/>
          <w:szCs w:val="22"/>
        </w:rPr>
        <w:t xml:space="preserve">groupe </w:t>
      </w:r>
    </w:p>
    <w:p w:rsidR="00581315" w:rsidRPr="00102B6D" w:rsidRDefault="00581315" w:rsidP="00E20C7A">
      <w:pPr>
        <w:pStyle w:val="Paragraphedeliste"/>
        <w:numPr>
          <w:ilvl w:val="0"/>
          <w:numId w:val="18"/>
        </w:numPr>
        <w:jc w:val="both"/>
        <w:rPr>
          <w:rFonts w:cstheme="minorHAnsi"/>
          <w:b/>
          <w:bCs/>
          <w:kern w:val="0"/>
          <w:sz w:val="22"/>
          <w:szCs w:val="22"/>
        </w:rPr>
      </w:pPr>
      <w:r w:rsidRPr="00102B6D">
        <w:rPr>
          <w:rFonts w:cstheme="minorHAnsi"/>
          <w:b/>
          <w:bCs/>
          <w:kern w:val="0"/>
          <w:sz w:val="22"/>
          <w:szCs w:val="22"/>
        </w:rPr>
        <w:t>Présentation du recueil de données finalisé, tests, enrichissements potentiels</w:t>
      </w:r>
    </w:p>
    <w:p w:rsidR="00581315" w:rsidRPr="00102B6D" w:rsidRDefault="00272133" w:rsidP="00E20C7A">
      <w:pPr>
        <w:pStyle w:val="Paragraphedeliste"/>
        <w:jc w:val="both"/>
        <w:rPr>
          <w:rFonts w:cstheme="minorHAnsi"/>
          <w:sz w:val="22"/>
          <w:szCs w:val="22"/>
        </w:rPr>
      </w:pPr>
      <w:proofErr w:type="spellStart"/>
      <w:r w:rsidRPr="00102B6D">
        <w:rPr>
          <w:rFonts w:cstheme="minorHAnsi"/>
          <w:sz w:val="22"/>
          <w:szCs w:val="22"/>
        </w:rPr>
        <w:t>E</w:t>
      </w:r>
      <w:r w:rsidR="00581315" w:rsidRPr="00102B6D">
        <w:rPr>
          <w:rFonts w:cstheme="minorHAnsi"/>
          <w:sz w:val="22"/>
          <w:szCs w:val="22"/>
        </w:rPr>
        <w:t>valuations</w:t>
      </w:r>
      <w:proofErr w:type="spellEnd"/>
      <w:r w:rsidR="00581315" w:rsidRPr="00102B6D">
        <w:rPr>
          <w:rFonts w:cstheme="minorHAnsi"/>
          <w:sz w:val="22"/>
          <w:szCs w:val="22"/>
        </w:rPr>
        <w:t>-réactions</w:t>
      </w:r>
      <w:r w:rsidR="006C7F28" w:rsidRPr="00102B6D">
        <w:rPr>
          <w:rFonts w:cstheme="minorHAnsi"/>
          <w:sz w:val="22"/>
          <w:szCs w:val="22"/>
        </w:rPr>
        <w:t>-</w:t>
      </w:r>
      <w:r w:rsidRPr="00102B6D">
        <w:rPr>
          <w:rFonts w:cstheme="minorHAnsi"/>
          <w:sz w:val="22"/>
          <w:szCs w:val="22"/>
        </w:rPr>
        <w:t>é</w:t>
      </w:r>
      <w:r w:rsidR="00581315" w:rsidRPr="00102B6D">
        <w:rPr>
          <w:rFonts w:cstheme="minorHAnsi"/>
          <w:sz w:val="22"/>
          <w:szCs w:val="22"/>
        </w:rPr>
        <w:t>changes. Qualifier le résultat collectif. 20 mn</w:t>
      </w:r>
      <w:r w:rsidR="006C7F28" w:rsidRPr="00102B6D">
        <w:rPr>
          <w:rFonts w:cstheme="minorHAnsi"/>
          <w:sz w:val="22"/>
          <w:szCs w:val="22"/>
        </w:rPr>
        <w:t>/</w:t>
      </w:r>
      <w:r w:rsidR="00581315" w:rsidRPr="00102B6D">
        <w:rPr>
          <w:rFonts w:cstheme="minorHAnsi"/>
          <w:sz w:val="22"/>
          <w:szCs w:val="22"/>
        </w:rPr>
        <w:t xml:space="preserve"> par groupe.</w:t>
      </w:r>
    </w:p>
    <w:p w:rsidR="00581315" w:rsidRPr="00102B6D" w:rsidRDefault="00581315" w:rsidP="00E20C7A">
      <w:pPr>
        <w:pStyle w:val="Paragraphedeliste"/>
        <w:numPr>
          <w:ilvl w:val="0"/>
          <w:numId w:val="18"/>
        </w:numPr>
        <w:jc w:val="both"/>
        <w:rPr>
          <w:rFonts w:cstheme="minorHAnsi"/>
          <w:b/>
          <w:bCs/>
          <w:sz w:val="22"/>
          <w:szCs w:val="22"/>
        </w:rPr>
      </w:pPr>
      <w:proofErr w:type="spellStart"/>
      <w:r w:rsidRPr="00102B6D">
        <w:rPr>
          <w:rFonts w:cstheme="minorHAnsi"/>
          <w:b/>
          <w:bCs/>
          <w:sz w:val="22"/>
          <w:szCs w:val="22"/>
        </w:rPr>
        <w:t>Echanges</w:t>
      </w:r>
      <w:proofErr w:type="spellEnd"/>
      <w:r w:rsidRPr="00102B6D">
        <w:rPr>
          <w:rFonts w:cstheme="minorHAnsi"/>
          <w:b/>
          <w:bCs/>
          <w:sz w:val="22"/>
          <w:szCs w:val="22"/>
        </w:rPr>
        <w:t xml:space="preserve"> </w:t>
      </w:r>
    </w:p>
    <w:p w:rsidR="00581315" w:rsidRPr="00102B6D" w:rsidRDefault="00581315" w:rsidP="00E20C7A">
      <w:pPr>
        <w:pStyle w:val="Paragraphedeliste"/>
        <w:jc w:val="both"/>
        <w:rPr>
          <w:rFonts w:cstheme="minorHAnsi"/>
          <w:i/>
          <w:iCs/>
          <w:sz w:val="22"/>
          <w:szCs w:val="22"/>
        </w:rPr>
      </w:pPr>
      <w:r w:rsidRPr="00102B6D">
        <w:rPr>
          <w:rFonts w:cstheme="minorHAnsi"/>
          <w:kern w:val="0"/>
          <w:sz w:val="22"/>
          <w:szCs w:val="22"/>
        </w:rPr>
        <w:t>Enrichissements potentiels</w:t>
      </w:r>
      <w:r w:rsidRPr="00102B6D">
        <w:rPr>
          <w:rFonts w:cstheme="minorHAnsi"/>
          <w:i/>
          <w:iCs/>
          <w:sz w:val="22"/>
          <w:szCs w:val="22"/>
        </w:rPr>
        <w:t>, propositions et mallette.</w:t>
      </w:r>
    </w:p>
    <w:p w:rsidR="00581315" w:rsidRPr="00102B6D" w:rsidRDefault="00581315" w:rsidP="00E20C7A">
      <w:pPr>
        <w:jc w:val="both"/>
        <w:rPr>
          <w:rFonts w:cstheme="minorHAnsi"/>
          <w:b/>
          <w:bCs/>
          <w:kern w:val="0"/>
          <w:sz w:val="22"/>
          <w:szCs w:val="22"/>
        </w:rPr>
      </w:pPr>
    </w:p>
    <w:p w:rsidR="003407B9" w:rsidRPr="00102B6D" w:rsidRDefault="0094199A" w:rsidP="00E20C7A">
      <w:pPr>
        <w:jc w:val="both"/>
        <w:rPr>
          <w:rFonts w:cstheme="minorHAnsi"/>
          <w:b/>
          <w:bCs/>
          <w:kern w:val="0"/>
          <w:sz w:val="22"/>
          <w:szCs w:val="22"/>
        </w:rPr>
      </w:pPr>
      <w:r w:rsidRPr="00102B6D">
        <w:rPr>
          <w:rFonts w:cstheme="minorHAnsi"/>
          <w:b/>
          <w:bCs/>
          <w:kern w:val="0"/>
          <w:sz w:val="22"/>
          <w:szCs w:val="22"/>
        </w:rPr>
        <w:t>A rendre pour la séquence 4</w:t>
      </w:r>
      <w:r w:rsidR="006C7F28" w:rsidRPr="00102B6D">
        <w:rPr>
          <w:rFonts w:cstheme="minorHAnsi"/>
          <w:b/>
          <w:bCs/>
          <w:kern w:val="0"/>
          <w:sz w:val="22"/>
          <w:szCs w:val="22"/>
        </w:rPr>
        <w:t> :</w:t>
      </w:r>
    </w:p>
    <w:p w:rsidR="0094199A" w:rsidRPr="00102B6D" w:rsidRDefault="0094199A" w:rsidP="00E20C7A">
      <w:pPr>
        <w:jc w:val="both"/>
        <w:rPr>
          <w:rFonts w:cstheme="minorHAnsi"/>
          <w:kern w:val="0"/>
          <w:sz w:val="22"/>
          <w:szCs w:val="22"/>
        </w:rPr>
      </w:pPr>
    </w:p>
    <w:p w:rsidR="006B4717" w:rsidRPr="00102B6D" w:rsidRDefault="0094199A" w:rsidP="00E20C7A">
      <w:pPr>
        <w:pStyle w:val="Paragraphedeliste"/>
        <w:numPr>
          <w:ilvl w:val="0"/>
          <w:numId w:val="19"/>
        </w:numPr>
        <w:jc w:val="both"/>
        <w:rPr>
          <w:rFonts w:cstheme="minorHAnsi"/>
          <w:b/>
          <w:bCs/>
          <w:i/>
          <w:iCs/>
          <w:sz w:val="22"/>
          <w:szCs w:val="22"/>
        </w:rPr>
      </w:pPr>
      <w:r w:rsidRPr="00102B6D">
        <w:rPr>
          <w:rFonts w:cstheme="minorHAnsi"/>
          <w:b/>
          <w:bCs/>
          <w:i/>
          <w:iCs/>
          <w:sz w:val="22"/>
          <w:szCs w:val="22"/>
        </w:rPr>
        <w:t xml:space="preserve">Propositions d’enrichissement finalisées et </w:t>
      </w:r>
      <w:r w:rsidR="006B4717" w:rsidRPr="00102B6D">
        <w:rPr>
          <w:rFonts w:cstheme="minorHAnsi"/>
          <w:b/>
          <w:bCs/>
          <w:i/>
          <w:iCs/>
          <w:sz w:val="22"/>
          <w:szCs w:val="22"/>
        </w:rPr>
        <w:t xml:space="preserve">description du </w:t>
      </w:r>
      <w:r w:rsidRPr="00102B6D">
        <w:rPr>
          <w:rFonts w:cstheme="minorHAnsi"/>
          <w:b/>
          <w:bCs/>
          <w:i/>
          <w:iCs/>
          <w:sz w:val="22"/>
          <w:szCs w:val="22"/>
        </w:rPr>
        <w:t>contenu</w:t>
      </w:r>
    </w:p>
    <w:p w:rsidR="0094199A" w:rsidRPr="00102B6D" w:rsidRDefault="006B4717" w:rsidP="00E20C7A">
      <w:pPr>
        <w:pStyle w:val="Paragraphedeliste"/>
        <w:jc w:val="both"/>
        <w:rPr>
          <w:rFonts w:cstheme="minorHAnsi"/>
          <w:i/>
          <w:iCs/>
          <w:sz w:val="22"/>
          <w:szCs w:val="22"/>
        </w:rPr>
      </w:pPr>
      <w:r w:rsidRPr="00102B6D">
        <w:rPr>
          <w:rFonts w:cstheme="minorHAnsi"/>
          <w:i/>
          <w:iCs/>
          <w:sz w:val="22"/>
          <w:szCs w:val="22"/>
        </w:rPr>
        <w:t>Organisation de</w:t>
      </w:r>
      <w:r w:rsidR="0094199A" w:rsidRPr="00102B6D">
        <w:rPr>
          <w:rFonts w:cstheme="minorHAnsi"/>
          <w:i/>
          <w:iCs/>
          <w:sz w:val="22"/>
          <w:szCs w:val="22"/>
        </w:rPr>
        <w:t xml:space="preserve"> la mallette</w:t>
      </w:r>
      <w:r w:rsidRPr="00102B6D">
        <w:rPr>
          <w:rFonts w:cstheme="minorHAnsi"/>
          <w:i/>
          <w:iCs/>
          <w:sz w:val="22"/>
          <w:szCs w:val="22"/>
        </w:rPr>
        <w:t> ;</w:t>
      </w:r>
      <w:r w:rsidR="0094199A" w:rsidRPr="00102B6D">
        <w:rPr>
          <w:rFonts w:cstheme="minorHAnsi"/>
          <w:i/>
          <w:iCs/>
          <w:sz w:val="22"/>
          <w:szCs w:val="22"/>
        </w:rPr>
        <w:t> </w:t>
      </w:r>
      <w:r w:rsidRPr="00102B6D">
        <w:rPr>
          <w:rFonts w:cstheme="minorHAnsi"/>
          <w:i/>
          <w:iCs/>
          <w:sz w:val="22"/>
          <w:szCs w:val="22"/>
        </w:rPr>
        <w:t>CF contenu du pack</w:t>
      </w:r>
      <w:r w:rsidR="00093C5A" w:rsidRPr="00102B6D">
        <w:rPr>
          <w:rFonts w:cstheme="minorHAnsi"/>
          <w:i/>
          <w:iCs/>
          <w:sz w:val="22"/>
          <w:szCs w:val="22"/>
        </w:rPr>
        <w:t xml:space="preserve"> ; préparation de l’exposé par chaque groupe de travail de sa production. </w:t>
      </w:r>
    </w:p>
    <w:p w:rsidR="0094199A" w:rsidRPr="00102B6D" w:rsidRDefault="0094199A" w:rsidP="00E20C7A">
      <w:pPr>
        <w:pStyle w:val="Paragraphedeliste"/>
        <w:numPr>
          <w:ilvl w:val="0"/>
          <w:numId w:val="19"/>
        </w:numPr>
        <w:jc w:val="both"/>
        <w:rPr>
          <w:rFonts w:cstheme="minorHAnsi"/>
          <w:b/>
          <w:bCs/>
          <w:i/>
          <w:iCs/>
          <w:sz w:val="22"/>
          <w:szCs w:val="22"/>
        </w:rPr>
      </w:pPr>
      <w:r w:rsidRPr="00102B6D">
        <w:rPr>
          <w:rFonts w:cstheme="minorHAnsi"/>
          <w:b/>
          <w:bCs/>
          <w:i/>
          <w:iCs/>
          <w:sz w:val="22"/>
          <w:szCs w:val="22"/>
        </w:rPr>
        <w:t>Donner envie</w:t>
      </w:r>
    </w:p>
    <w:p w:rsidR="0094199A" w:rsidRPr="00102B6D" w:rsidRDefault="0094199A" w:rsidP="00C72DD7">
      <w:pPr>
        <w:ind w:left="708"/>
        <w:jc w:val="both"/>
        <w:rPr>
          <w:rFonts w:cstheme="minorHAnsi"/>
          <w:kern w:val="0"/>
          <w:sz w:val="22"/>
          <w:szCs w:val="22"/>
        </w:rPr>
      </w:pPr>
      <w:r w:rsidRPr="00102B6D">
        <w:rPr>
          <w:rFonts w:cstheme="minorHAnsi"/>
          <w:i/>
          <w:iCs/>
          <w:sz w:val="22"/>
          <w:szCs w:val="22"/>
        </w:rPr>
        <w:t xml:space="preserve">Un dessin, une photo, un texte d’une page, une vidéo d’une minute ou un objet pour représenter les modes d’action et </w:t>
      </w:r>
      <w:r w:rsidR="00C72DD7" w:rsidRPr="00102B6D">
        <w:rPr>
          <w:rFonts w:cstheme="minorHAnsi"/>
          <w:i/>
          <w:iCs/>
          <w:sz w:val="22"/>
          <w:szCs w:val="22"/>
        </w:rPr>
        <w:t>faciliter l’appropriation des outils</w:t>
      </w:r>
      <w:r w:rsidR="00C72DD7" w:rsidRPr="00102B6D">
        <w:rPr>
          <w:rFonts w:cstheme="minorHAnsi"/>
          <w:b/>
          <w:bCs/>
          <w:i/>
          <w:iCs/>
          <w:sz w:val="22"/>
          <w:szCs w:val="22"/>
        </w:rPr>
        <w:t>.</w:t>
      </w:r>
    </w:p>
    <w:p w:rsidR="003407B9" w:rsidRPr="00102B6D" w:rsidRDefault="003407B9" w:rsidP="00C72DD7">
      <w:pPr>
        <w:jc w:val="both"/>
        <w:rPr>
          <w:rFonts w:cstheme="minorHAnsi"/>
          <w:i/>
          <w:iCs/>
          <w:kern w:val="0"/>
          <w:sz w:val="22"/>
          <w:szCs w:val="22"/>
        </w:rPr>
      </w:pPr>
    </w:p>
    <w:p w:rsidR="003407B9" w:rsidRPr="00102B6D" w:rsidRDefault="006B4717" w:rsidP="00E20C7A">
      <w:pPr>
        <w:jc w:val="both"/>
        <w:rPr>
          <w:rFonts w:cstheme="minorHAnsi"/>
          <w:b/>
          <w:bCs/>
          <w:kern w:val="0"/>
          <w:sz w:val="22"/>
          <w:szCs w:val="22"/>
        </w:rPr>
      </w:pPr>
      <w:r w:rsidRPr="00102B6D">
        <w:rPr>
          <w:rFonts w:cstheme="minorHAnsi"/>
          <w:b/>
          <w:bCs/>
          <w:kern w:val="0"/>
          <w:sz w:val="22"/>
          <w:szCs w:val="22"/>
        </w:rPr>
        <w:t>Séquence 4 :</w:t>
      </w:r>
      <w:r w:rsidR="00C72DD7" w:rsidRPr="00102B6D">
        <w:rPr>
          <w:rFonts w:cstheme="minorHAnsi"/>
          <w:b/>
          <w:bCs/>
          <w:kern w:val="0"/>
          <w:sz w:val="22"/>
          <w:szCs w:val="22"/>
        </w:rPr>
        <w:t xml:space="preserve"> rendu et point d’étape mallette</w:t>
      </w:r>
    </w:p>
    <w:p w:rsidR="00C72DD7" w:rsidRPr="00102B6D" w:rsidRDefault="00C72DD7" w:rsidP="00E20C7A">
      <w:pPr>
        <w:jc w:val="both"/>
        <w:rPr>
          <w:rFonts w:cstheme="minorHAnsi"/>
          <w:b/>
          <w:bCs/>
          <w:kern w:val="0"/>
          <w:sz w:val="22"/>
          <w:szCs w:val="22"/>
        </w:rPr>
      </w:pPr>
    </w:p>
    <w:p w:rsidR="00C72DD7" w:rsidRPr="00102B6D" w:rsidRDefault="00C72DD7" w:rsidP="00C72DD7">
      <w:pPr>
        <w:pStyle w:val="Paragraphedeliste"/>
        <w:numPr>
          <w:ilvl w:val="0"/>
          <w:numId w:val="20"/>
        </w:numPr>
        <w:jc w:val="both"/>
        <w:rPr>
          <w:rFonts w:cstheme="minorHAnsi"/>
          <w:b/>
          <w:bCs/>
          <w:kern w:val="0"/>
          <w:sz w:val="22"/>
          <w:szCs w:val="22"/>
        </w:rPr>
      </w:pPr>
      <w:r w:rsidRPr="00102B6D">
        <w:rPr>
          <w:rFonts w:cstheme="minorHAnsi"/>
          <w:b/>
          <w:bCs/>
          <w:sz w:val="22"/>
          <w:szCs w:val="22"/>
        </w:rPr>
        <w:t>Organisation de la mallette/pack</w:t>
      </w:r>
    </w:p>
    <w:p w:rsidR="00C72DD7" w:rsidRPr="00102B6D" w:rsidRDefault="00C72DD7" w:rsidP="00C72DD7">
      <w:pPr>
        <w:pStyle w:val="Paragraphedeliste"/>
        <w:jc w:val="both"/>
        <w:rPr>
          <w:rFonts w:cstheme="minorHAnsi"/>
          <w:sz w:val="22"/>
          <w:szCs w:val="22"/>
        </w:rPr>
      </w:pPr>
      <w:r w:rsidRPr="00102B6D">
        <w:rPr>
          <w:rFonts w:cstheme="minorHAnsi"/>
          <w:sz w:val="22"/>
          <w:szCs w:val="22"/>
        </w:rPr>
        <w:t xml:space="preserve">La proposition </w:t>
      </w:r>
      <w:r w:rsidR="00093C5A" w:rsidRPr="00102B6D">
        <w:rPr>
          <w:rFonts w:cstheme="minorHAnsi"/>
          <w:sz w:val="22"/>
          <w:szCs w:val="22"/>
        </w:rPr>
        <w:t xml:space="preserve">de synthèse </w:t>
      </w:r>
      <w:r w:rsidRPr="00102B6D">
        <w:rPr>
          <w:rFonts w:cstheme="minorHAnsi"/>
          <w:sz w:val="22"/>
          <w:szCs w:val="22"/>
        </w:rPr>
        <w:t>du groupe de travail</w:t>
      </w:r>
      <w:r w:rsidR="00093C5A" w:rsidRPr="00102B6D">
        <w:rPr>
          <w:rFonts w:cstheme="minorHAnsi"/>
          <w:sz w:val="22"/>
          <w:szCs w:val="22"/>
        </w:rPr>
        <w:t xml:space="preserve"> : les outils et l’enrichissement, les </w:t>
      </w:r>
    </w:p>
    <w:p w:rsidR="00045A73" w:rsidRPr="00102B6D" w:rsidRDefault="00045A73" w:rsidP="00045A73">
      <w:pPr>
        <w:pStyle w:val="Paragraphedeliste"/>
        <w:numPr>
          <w:ilvl w:val="0"/>
          <w:numId w:val="20"/>
        </w:numPr>
        <w:jc w:val="both"/>
        <w:rPr>
          <w:rFonts w:cstheme="minorHAnsi"/>
          <w:b/>
          <w:bCs/>
          <w:kern w:val="0"/>
          <w:sz w:val="22"/>
          <w:szCs w:val="22"/>
        </w:rPr>
      </w:pPr>
      <w:r w:rsidRPr="00102B6D">
        <w:rPr>
          <w:rFonts w:cstheme="minorHAnsi"/>
          <w:b/>
          <w:bCs/>
          <w:kern w:val="0"/>
          <w:sz w:val="22"/>
          <w:szCs w:val="22"/>
        </w:rPr>
        <w:t>Donner envie</w:t>
      </w:r>
    </w:p>
    <w:p w:rsidR="00045A73" w:rsidRPr="00102B6D" w:rsidRDefault="00045A73" w:rsidP="00045A73">
      <w:pPr>
        <w:pStyle w:val="Paragraphedeliste"/>
        <w:jc w:val="both"/>
        <w:rPr>
          <w:rFonts w:cstheme="minorHAnsi"/>
          <w:i/>
          <w:iCs/>
          <w:kern w:val="0"/>
          <w:sz w:val="22"/>
          <w:szCs w:val="22"/>
        </w:rPr>
      </w:pPr>
      <w:r w:rsidRPr="00102B6D">
        <w:rPr>
          <w:rFonts w:cstheme="minorHAnsi"/>
          <w:i/>
          <w:iCs/>
          <w:kern w:val="0"/>
          <w:sz w:val="22"/>
          <w:szCs w:val="22"/>
        </w:rPr>
        <w:t xml:space="preserve">Les 4 meilleures production/une par groupe. Discussion et appréciation. 15 mn/groupe </w:t>
      </w:r>
    </w:p>
    <w:p w:rsidR="00045A73" w:rsidRPr="00102B6D" w:rsidRDefault="00045A73" w:rsidP="00045A73">
      <w:pPr>
        <w:pStyle w:val="Paragraphedeliste"/>
        <w:jc w:val="both"/>
        <w:rPr>
          <w:rFonts w:cstheme="minorHAnsi"/>
          <w:i/>
          <w:iCs/>
          <w:kern w:val="0"/>
          <w:sz w:val="22"/>
          <w:szCs w:val="22"/>
        </w:rPr>
      </w:pPr>
    </w:p>
    <w:p w:rsidR="00045A73" w:rsidRPr="00102B6D" w:rsidRDefault="00045A73" w:rsidP="00045A73">
      <w:pPr>
        <w:jc w:val="both"/>
        <w:rPr>
          <w:rFonts w:cstheme="minorHAnsi"/>
          <w:b/>
          <w:bCs/>
          <w:kern w:val="0"/>
          <w:sz w:val="22"/>
          <w:szCs w:val="22"/>
        </w:rPr>
      </w:pPr>
      <w:r w:rsidRPr="00102B6D">
        <w:rPr>
          <w:rFonts w:cstheme="minorHAnsi"/>
          <w:b/>
          <w:bCs/>
          <w:kern w:val="0"/>
          <w:sz w:val="22"/>
          <w:szCs w:val="22"/>
        </w:rPr>
        <w:t>A rendre pour la séquence 5 :</w:t>
      </w:r>
    </w:p>
    <w:p w:rsidR="00045A73" w:rsidRPr="00102B6D" w:rsidRDefault="00045A73" w:rsidP="00045A73">
      <w:pPr>
        <w:pStyle w:val="Paragraphedeliste"/>
        <w:numPr>
          <w:ilvl w:val="0"/>
          <w:numId w:val="21"/>
        </w:numPr>
        <w:jc w:val="both"/>
        <w:rPr>
          <w:rFonts w:cstheme="minorHAnsi"/>
          <w:b/>
          <w:bCs/>
          <w:i/>
          <w:iCs/>
          <w:kern w:val="0"/>
          <w:sz w:val="22"/>
          <w:szCs w:val="22"/>
        </w:rPr>
      </w:pPr>
      <w:r w:rsidRPr="00102B6D">
        <w:rPr>
          <w:rFonts w:cstheme="minorHAnsi"/>
          <w:b/>
          <w:bCs/>
          <w:i/>
          <w:iCs/>
          <w:kern w:val="0"/>
          <w:sz w:val="22"/>
          <w:szCs w:val="22"/>
        </w:rPr>
        <w:t>Synthèse propositions mallette de la classe</w:t>
      </w:r>
    </w:p>
    <w:p w:rsidR="00045A73" w:rsidRPr="00102B6D" w:rsidRDefault="00045A73" w:rsidP="00316B0F">
      <w:pPr>
        <w:pStyle w:val="Paragraphedeliste"/>
        <w:rPr>
          <w:rFonts w:cstheme="minorHAnsi"/>
          <w:i/>
          <w:iCs/>
          <w:sz w:val="22"/>
          <w:szCs w:val="22"/>
        </w:rPr>
      </w:pPr>
      <w:r w:rsidRPr="00102B6D">
        <w:rPr>
          <w:rFonts w:cstheme="minorHAnsi"/>
          <w:i/>
          <w:iCs/>
          <w:kern w:val="0"/>
          <w:sz w:val="22"/>
          <w:szCs w:val="22"/>
        </w:rPr>
        <w:t>Organisation et contenu</w:t>
      </w:r>
      <w:r w:rsidR="00316B0F" w:rsidRPr="00102B6D">
        <w:rPr>
          <w:rFonts w:cstheme="minorHAnsi"/>
          <w:i/>
          <w:iCs/>
          <w:kern w:val="0"/>
          <w:sz w:val="22"/>
          <w:szCs w:val="22"/>
        </w:rPr>
        <w:t xml:space="preserve"> ; </w:t>
      </w:r>
      <w:r w:rsidR="00316B0F" w:rsidRPr="00102B6D">
        <w:rPr>
          <w:rFonts w:cstheme="minorHAnsi"/>
          <w:i/>
          <w:iCs/>
          <w:sz w:val="22"/>
          <w:szCs w:val="22"/>
        </w:rPr>
        <w:t>organisation journée</w:t>
      </w:r>
    </w:p>
    <w:p w:rsidR="00045A73" w:rsidRPr="00102B6D" w:rsidRDefault="00045A73" w:rsidP="00045A73">
      <w:pPr>
        <w:pStyle w:val="Paragraphedeliste"/>
        <w:numPr>
          <w:ilvl w:val="0"/>
          <w:numId w:val="21"/>
        </w:numPr>
        <w:jc w:val="both"/>
        <w:rPr>
          <w:rFonts w:cstheme="minorHAnsi"/>
          <w:b/>
          <w:bCs/>
          <w:i/>
          <w:iCs/>
          <w:kern w:val="0"/>
          <w:sz w:val="22"/>
          <w:szCs w:val="22"/>
        </w:rPr>
      </w:pPr>
      <w:r w:rsidRPr="00102B6D">
        <w:rPr>
          <w:rFonts w:cstheme="minorHAnsi"/>
          <w:b/>
          <w:bCs/>
          <w:i/>
          <w:iCs/>
          <w:kern w:val="0"/>
          <w:sz w:val="22"/>
          <w:szCs w:val="22"/>
        </w:rPr>
        <w:t xml:space="preserve">Donner envie </w:t>
      </w:r>
    </w:p>
    <w:p w:rsidR="00045A73" w:rsidRPr="00102B6D" w:rsidRDefault="00045A73" w:rsidP="00045A73">
      <w:pPr>
        <w:pStyle w:val="Paragraphedeliste"/>
        <w:jc w:val="both"/>
        <w:rPr>
          <w:rFonts w:cstheme="minorHAnsi"/>
          <w:i/>
          <w:iCs/>
          <w:kern w:val="0"/>
          <w:sz w:val="22"/>
          <w:szCs w:val="22"/>
        </w:rPr>
      </w:pPr>
      <w:r w:rsidRPr="00102B6D">
        <w:rPr>
          <w:rFonts w:cstheme="minorHAnsi"/>
          <w:i/>
          <w:iCs/>
          <w:kern w:val="0"/>
          <w:sz w:val="22"/>
          <w:szCs w:val="22"/>
        </w:rPr>
        <w:t>La meilleure proposition</w:t>
      </w:r>
    </w:p>
    <w:p w:rsidR="00C72DD7" w:rsidRPr="00102B6D" w:rsidRDefault="00C72DD7" w:rsidP="00045A73">
      <w:pPr>
        <w:pStyle w:val="Paragraphedeliste"/>
        <w:numPr>
          <w:ilvl w:val="0"/>
          <w:numId w:val="20"/>
        </w:numPr>
        <w:jc w:val="both"/>
        <w:rPr>
          <w:rFonts w:cstheme="minorHAnsi"/>
          <w:i/>
          <w:iCs/>
          <w:kern w:val="0"/>
          <w:sz w:val="22"/>
          <w:szCs w:val="22"/>
        </w:rPr>
      </w:pPr>
    </w:p>
    <w:p w:rsidR="006B4717" w:rsidRPr="00102B6D" w:rsidRDefault="006B4717" w:rsidP="00E20C7A">
      <w:pPr>
        <w:jc w:val="both"/>
        <w:rPr>
          <w:rFonts w:cstheme="minorHAnsi"/>
          <w:b/>
          <w:bCs/>
          <w:kern w:val="0"/>
          <w:sz w:val="22"/>
          <w:szCs w:val="22"/>
        </w:rPr>
      </w:pPr>
      <w:r w:rsidRPr="00102B6D">
        <w:rPr>
          <w:rFonts w:cstheme="minorHAnsi"/>
          <w:b/>
          <w:bCs/>
          <w:kern w:val="0"/>
          <w:sz w:val="22"/>
          <w:szCs w:val="22"/>
        </w:rPr>
        <w:t>Séquence 5 :</w:t>
      </w:r>
      <w:r w:rsidR="00045A73" w:rsidRPr="00102B6D">
        <w:rPr>
          <w:rFonts w:cstheme="minorHAnsi"/>
          <w:b/>
          <w:bCs/>
          <w:kern w:val="0"/>
          <w:sz w:val="22"/>
          <w:szCs w:val="22"/>
        </w:rPr>
        <w:t xml:space="preserve"> journée de travail à organiser pour finaliser la proposition mallette</w:t>
      </w:r>
    </w:p>
    <w:p w:rsidR="00093C5A" w:rsidRPr="00102B6D" w:rsidRDefault="00093C5A" w:rsidP="00093C5A">
      <w:pPr>
        <w:pStyle w:val="Paragraphedeliste"/>
        <w:jc w:val="both"/>
        <w:rPr>
          <w:rFonts w:cstheme="minorHAnsi"/>
          <w:i/>
          <w:iCs/>
          <w:kern w:val="0"/>
          <w:sz w:val="22"/>
          <w:szCs w:val="22"/>
        </w:rPr>
      </w:pPr>
      <w:r w:rsidRPr="00102B6D">
        <w:rPr>
          <w:rFonts w:cstheme="minorHAnsi"/>
          <w:kern w:val="0"/>
          <w:sz w:val="22"/>
          <w:szCs w:val="22"/>
        </w:rPr>
        <w:t>Synthèse des travaux des 4 classes : organisation et contenu de la mallette, avec les meilleurs dessins, photos, vidéos, objets.</w:t>
      </w:r>
    </w:p>
    <w:p w:rsidR="00045A73" w:rsidRPr="00102B6D" w:rsidRDefault="00045A73" w:rsidP="00E20C7A">
      <w:pPr>
        <w:jc w:val="both"/>
        <w:rPr>
          <w:rFonts w:cstheme="minorHAnsi"/>
          <w:b/>
          <w:bCs/>
          <w:kern w:val="0"/>
          <w:sz w:val="22"/>
          <w:szCs w:val="22"/>
        </w:rPr>
      </w:pPr>
    </w:p>
    <w:p w:rsidR="00045A73" w:rsidRPr="00102B6D" w:rsidRDefault="006B4717" w:rsidP="00045A73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bCs/>
          <w:sz w:val="22"/>
          <w:szCs w:val="22"/>
        </w:rPr>
      </w:pPr>
      <w:r w:rsidRPr="00102B6D">
        <w:rPr>
          <w:rFonts w:cstheme="minorHAnsi"/>
          <w:b/>
          <w:bCs/>
          <w:kern w:val="0"/>
          <w:sz w:val="22"/>
          <w:szCs w:val="22"/>
        </w:rPr>
        <w:t>Séquence 6 :</w:t>
      </w:r>
      <w:r w:rsidR="00045A73" w:rsidRPr="00102B6D">
        <w:rPr>
          <w:rFonts w:cstheme="minorHAnsi"/>
          <w:b/>
          <w:bCs/>
          <w:kern w:val="0"/>
          <w:sz w:val="22"/>
          <w:szCs w:val="22"/>
        </w:rPr>
        <w:t xml:space="preserve"> journée de travail pour le </w:t>
      </w:r>
      <w:r w:rsidR="00045A73" w:rsidRPr="00102B6D">
        <w:rPr>
          <w:rFonts w:cstheme="minorHAnsi"/>
          <w:b/>
          <w:bCs/>
          <w:sz w:val="22"/>
          <w:szCs w:val="22"/>
        </w:rPr>
        <w:t>comptage carbone-biodiversité de vos projets</w:t>
      </w:r>
    </w:p>
    <w:p w:rsidR="00EA36FA" w:rsidRPr="00102B6D" w:rsidRDefault="00093C5A" w:rsidP="00EA36FA">
      <w:pPr>
        <w:autoSpaceDE w:val="0"/>
        <w:autoSpaceDN w:val="0"/>
        <w:adjustRightInd w:val="0"/>
        <w:spacing w:after="120"/>
        <w:ind w:left="700"/>
        <w:jc w:val="both"/>
        <w:rPr>
          <w:rFonts w:cstheme="minorHAnsi"/>
          <w:sz w:val="22"/>
          <w:szCs w:val="22"/>
        </w:rPr>
      </w:pPr>
      <w:r w:rsidRPr="00102B6D">
        <w:rPr>
          <w:rFonts w:cstheme="minorHAnsi"/>
          <w:sz w:val="22"/>
          <w:szCs w:val="22"/>
        </w:rPr>
        <w:t>Organisation à préparer par type de projets, présence de tous pour écouter les échanges et s’enrichir des questions-réponses.</w:t>
      </w:r>
    </w:p>
    <w:p w:rsidR="00EA36FA" w:rsidRPr="00102B6D" w:rsidRDefault="00EA36FA" w:rsidP="00EA36FA">
      <w:pPr>
        <w:jc w:val="both"/>
        <w:rPr>
          <w:rFonts w:cstheme="minorHAnsi"/>
          <w:b/>
          <w:bCs/>
          <w:i/>
          <w:iCs/>
          <w:sz w:val="22"/>
          <w:szCs w:val="22"/>
        </w:rPr>
      </w:pPr>
      <w:r w:rsidRPr="00102B6D">
        <w:rPr>
          <w:rFonts w:cstheme="minorHAnsi"/>
          <w:b/>
          <w:bCs/>
          <w:i/>
          <w:iCs/>
          <w:sz w:val="22"/>
          <w:szCs w:val="22"/>
        </w:rPr>
        <w:t xml:space="preserve">En option : </w:t>
      </w:r>
    </w:p>
    <w:p w:rsidR="00EA36FA" w:rsidRPr="00102B6D" w:rsidRDefault="00EA36FA" w:rsidP="00EA36FA">
      <w:pPr>
        <w:jc w:val="both"/>
        <w:rPr>
          <w:rFonts w:cstheme="minorHAnsi"/>
          <w:b/>
          <w:bCs/>
          <w:i/>
          <w:iCs/>
          <w:sz w:val="22"/>
          <w:szCs w:val="22"/>
        </w:rPr>
      </w:pPr>
    </w:p>
    <w:p w:rsidR="00EA36FA" w:rsidRPr="00102B6D" w:rsidRDefault="00EA36FA" w:rsidP="00EA36FA">
      <w:pPr>
        <w:pStyle w:val="Paragraphedeliste"/>
        <w:numPr>
          <w:ilvl w:val="0"/>
          <w:numId w:val="11"/>
        </w:numPr>
        <w:jc w:val="both"/>
        <w:rPr>
          <w:rFonts w:cstheme="minorHAnsi"/>
          <w:sz w:val="22"/>
          <w:szCs w:val="22"/>
        </w:rPr>
      </w:pPr>
      <w:r w:rsidRPr="00102B6D">
        <w:rPr>
          <w:rFonts w:cstheme="minorHAnsi"/>
          <w:sz w:val="22"/>
          <w:szCs w:val="22"/>
        </w:rPr>
        <w:t>Bilan-</w:t>
      </w:r>
      <w:r w:rsidR="00272133" w:rsidRPr="00102B6D">
        <w:rPr>
          <w:rFonts w:cstheme="minorHAnsi"/>
          <w:sz w:val="22"/>
          <w:szCs w:val="22"/>
        </w:rPr>
        <w:t>é</w:t>
      </w:r>
      <w:r w:rsidRPr="00102B6D">
        <w:rPr>
          <w:rFonts w:cstheme="minorHAnsi"/>
          <w:sz w:val="22"/>
          <w:szCs w:val="22"/>
        </w:rPr>
        <w:t xml:space="preserve">change en présence de la direction de l’école et du référent-pilier, à partir de la présentation de la mallette qualifiée des productions. Question mise en débat : la mallette peut-elle être communiquée-customisée dans d’autres pays ? La démarche est-elle une solution reproductible à l’international ? </w:t>
      </w:r>
    </w:p>
    <w:p w:rsidR="00EA36FA" w:rsidRPr="00102B6D" w:rsidRDefault="00EA36FA" w:rsidP="00EA36FA">
      <w:pPr>
        <w:jc w:val="both"/>
        <w:rPr>
          <w:rFonts w:cstheme="minorHAnsi"/>
          <w:sz w:val="22"/>
          <w:szCs w:val="22"/>
        </w:rPr>
      </w:pPr>
    </w:p>
    <w:p w:rsidR="00EA36FA" w:rsidRPr="00102B6D" w:rsidRDefault="00EA36FA" w:rsidP="00EA36FA">
      <w:pPr>
        <w:pStyle w:val="Paragraphedeliste"/>
        <w:numPr>
          <w:ilvl w:val="0"/>
          <w:numId w:val="11"/>
        </w:numPr>
        <w:jc w:val="both"/>
        <w:rPr>
          <w:rFonts w:cstheme="minorHAnsi"/>
          <w:sz w:val="22"/>
          <w:szCs w:val="22"/>
        </w:rPr>
      </w:pPr>
      <w:r w:rsidRPr="00102B6D">
        <w:rPr>
          <w:rFonts w:cstheme="minorHAnsi"/>
          <w:sz w:val="22"/>
          <w:szCs w:val="22"/>
        </w:rPr>
        <w:t xml:space="preserve">Conférence-débat dont l’intitulé, l’organisation, les contenus et les intervenants sont proposés par les 4 classes. </w:t>
      </w:r>
    </w:p>
    <w:p w:rsidR="00A13BDE" w:rsidRDefault="00A13BDE" w:rsidP="00E20C7A">
      <w:pPr>
        <w:jc w:val="both"/>
        <w:rPr>
          <w:rFonts w:cstheme="minorHAnsi"/>
          <w:b/>
          <w:bCs/>
          <w:kern w:val="0"/>
        </w:rPr>
      </w:pPr>
    </w:p>
    <w:p w:rsidR="00A13BDE" w:rsidRDefault="00A13BDE" w:rsidP="00E20C7A">
      <w:pPr>
        <w:jc w:val="both"/>
        <w:rPr>
          <w:rFonts w:cstheme="minorHAnsi"/>
          <w:b/>
          <w:bCs/>
          <w:kern w:val="0"/>
        </w:rPr>
      </w:pPr>
    </w:p>
    <w:p w:rsidR="00A13BDE" w:rsidRPr="009E3F4D" w:rsidRDefault="00A13BDE" w:rsidP="00A13BDE">
      <w:pPr>
        <w:jc w:val="right"/>
        <w:rPr>
          <w:sz w:val="16"/>
          <w:szCs w:val="16"/>
        </w:rPr>
      </w:pPr>
      <w:r w:rsidRPr="009E3F4D">
        <w:rPr>
          <w:sz w:val="16"/>
          <w:szCs w:val="16"/>
        </w:rPr>
        <w:t>2025090</w:t>
      </w:r>
      <w:r>
        <w:rPr>
          <w:sz w:val="16"/>
          <w:szCs w:val="16"/>
        </w:rPr>
        <w:t>5</w:t>
      </w:r>
    </w:p>
    <w:p w:rsidR="00A13BDE" w:rsidRDefault="00A13BDE" w:rsidP="00A13BDE">
      <w:pPr>
        <w:jc w:val="center"/>
      </w:pPr>
    </w:p>
    <w:p w:rsidR="00A13BDE" w:rsidRPr="00972140" w:rsidRDefault="00A13BDE" w:rsidP="00A13BDE">
      <w:pPr>
        <w:jc w:val="center"/>
        <w:rPr>
          <w:b/>
          <w:bCs/>
        </w:rPr>
      </w:pPr>
      <w:r w:rsidRPr="00972140">
        <w:rPr>
          <w:b/>
          <w:bCs/>
        </w:rPr>
        <w:t>Pack pour les municipales</w:t>
      </w:r>
    </w:p>
    <w:p w:rsidR="00A13BDE" w:rsidRPr="00972140" w:rsidRDefault="00A13BDE" w:rsidP="00A13BDE">
      <w:pPr>
        <w:jc w:val="center"/>
        <w:rPr>
          <w:i/>
          <w:iCs/>
        </w:rPr>
      </w:pPr>
      <w:proofErr w:type="gramStart"/>
      <w:r>
        <w:rPr>
          <w:i/>
          <w:iCs/>
        </w:rPr>
        <w:t>é</w:t>
      </w:r>
      <w:r w:rsidRPr="00972140">
        <w:rPr>
          <w:i/>
          <w:iCs/>
        </w:rPr>
        <w:t>cologique</w:t>
      </w:r>
      <w:proofErr w:type="gramEnd"/>
      <w:r w:rsidRPr="00972140">
        <w:rPr>
          <w:i/>
          <w:iCs/>
        </w:rPr>
        <w:t>, social</w:t>
      </w:r>
      <w:r>
        <w:rPr>
          <w:i/>
          <w:iCs/>
        </w:rPr>
        <w:t>,</w:t>
      </w:r>
      <w:r w:rsidRPr="00972140">
        <w:rPr>
          <w:i/>
          <w:iCs/>
        </w:rPr>
        <w:t xml:space="preserve"> économique</w:t>
      </w:r>
    </w:p>
    <w:p w:rsidR="00A13BDE" w:rsidRDefault="00A13BDE" w:rsidP="00A13BDE">
      <w:pPr>
        <w:jc w:val="center"/>
      </w:pPr>
    </w:p>
    <w:p w:rsidR="00A13BDE" w:rsidRDefault="00A13BDE" w:rsidP="00A13BDE">
      <w:pPr>
        <w:jc w:val="center"/>
      </w:pPr>
    </w:p>
    <w:p w:rsidR="00A13BDE" w:rsidRDefault="00A13BDE" w:rsidP="00A13BDE">
      <w:pPr>
        <w:jc w:val="center"/>
      </w:pPr>
    </w:p>
    <w:p w:rsidR="00A13BDE" w:rsidRDefault="00A13BDE" w:rsidP="00A13BDE">
      <w:pPr>
        <w:jc w:val="both"/>
      </w:pPr>
      <w:r>
        <w:t>Ce pack a pour objet de</w:t>
      </w:r>
      <w:r w:rsidRPr="004D29CB">
        <w:t xml:space="preserve"> convaincre</w:t>
      </w:r>
      <w:r>
        <w:t>,</w:t>
      </w:r>
      <w:r w:rsidRPr="004D29CB">
        <w:t xml:space="preserve"> </w:t>
      </w:r>
      <w:r>
        <w:t xml:space="preserve">dans l’action, </w:t>
      </w:r>
      <w:r w:rsidRPr="004D29CB">
        <w:t>les habitants</w:t>
      </w:r>
      <w:r>
        <w:t xml:space="preserve">, </w:t>
      </w:r>
      <w:r w:rsidRPr="004D29CB">
        <w:t xml:space="preserve">entrepreneurs </w:t>
      </w:r>
      <w:r>
        <w:t xml:space="preserve">et élus locaux </w:t>
      </w:r>
      <w:r w:rsidRPr="004D29CB">
        <w:t>de mener une action locale déterminée, immédiate, les mesures carbone et biodiversité à la main,</w:t>
      </w:r>
      <w:r w:rsidR="00272133">
        <w:t xml:space="preserve"> </w:t>
      </w:r>
      <w:proofErr w:type="spellStart"/>
      <w:r w:rsidRPr="004D29CB">
        <w:t>aﬃchées</w:t>
      </w:r>
      <w:proofErr w:type="spellEnd"/>
      <w:r w:rsidRPr="004D29CB">
        <w:t>.</w:t>
      </w:r>
      <w:r w:rsidRPr="004D29CB">
        <w:rPr>
          <w:rStyle w:val="apple-converted-space"/>
        </w:rPr>
        <w:t> </w:t>
      </w:r>
      <w:r>
        <w:rPr>
          <w:rStyle w:val="apple-converted-space"/>
        </w:rPr>
        <w:t xml:space="preserve">Et donc de proposer aux candidats de quoi être </w:t>
      </w:r>
      <w:r w:rsidRPr="004D29CB">
        <w:t xml:space="preserve">méthodique, outillé, </w:t>
      </w:r>
      <w:r>
        <w:t>efficace.</w:t>
      </w:r>
    </w:p>
    <w:p w:rsidR="00A13BDE" w:rsidRDefault="00A13BDE" w:rsidP="00A13BDE">
      <w:pPr>
        <w:jc w:val="both"/>
      </w:pPr>
      <w:r>
        <w:t>Il est adossé aux travaux de plusieurs dizaines de milliers d’acteurs locaux sur 20 ans.</w:t>
      </w:r>
    </w:p>
    <w:p w:rsidR="00A13BDE" w:rsidRDefault="00A13BDE" w:rsidP="00A13BDE">
      <w:pPr>
        <w:jc w:val="both"/>
      </w:pPr>
      <w:r>
        <w:t xml:space="preserve">Outils et solutions ont été rassemblés, construits et organisés collectivement ces 5 dernières années. </w:t>
      </w:r>
    </w:p>
    <w:p w:rsidR="00A13BDE" w:rsidRDefault="00A13BDE" w:rsidP="00A13BDE">
      <w:pPr>
        <w:jc w:val="center"/>
      </w:pPr>
    </w:p>
    <w:p w:rsidR="00A13BDE" w:rsidRDefault="00A13BDE" w:rsidP="00A13BDE">
      <w:pPr>
        <w:jc w:val="center"/>
      </w:pPr>
    </w:p>
    <w:p w:rsidR="00A13BDE" w:rsidRDefault="00A13BDE" w:rsidP="00A13BDE">
      <w:pPr>
        <w:jc w:val="center"/>
      </w:pPr>
    </w:p>
    <w:p w:rsidR="00A13BDE" w:rsidRPr="00972140" w:rsidRDefault="00A13BDE" w:rsidP="00A13BDE">
      <w:pPr>
        <w:jc w:val="both"/>
        <w:rPr>
          <w:b/>
          <w:bCs/>
        </w:rPr>
      </w:pPr>
      <w:r w:rsidRPr="00972140">
        <w:rPr>
          <w:b/>
          <w:bCs/>
        </w:rPr>
        <w:t xml:space="preserve">Document A </w:t>
      </w:r>
    </w:p>
    <w:p w:rsidR="00A13BDE" w:rsidRDefault="00A13BDE" w:rsidP="00A13BDE">
      <w:pPr>
        <w:jc w:val="both"/>
      </w:pPr>
      <w:r>
        <w:t xml:space="preserve">Cet analyse-argumentaire en 4 pages illustrées, présente des raisons de compter carbone et </w:t>
      </w:r>
      <w:proofErr w:type="spellStart"/>
      <w:r>
        <w:t>agirlocal</w:t>
      </w:r>
      <w:proofErr w:type="spellEnd"/>
      <w:r>
        <w:t xml:space="preserve"> pour écarter à temps la barbarie climatique ; avec les </w:t>
      </w:r>
      <w:proofErr w:type="spellStart"/>
      <w:r>
        <w:t>co</w:t>
      </w:r>
      <w:proofErr w:type="spellEnd"/>
      <w:r>
        <w:t xml:space="preserve">-bénéfices sociaux, économiques et écologiques que cette démarche méthodique produit.  La 4 </w:t>
      </w:r>
      <w:proofErr w:type="spellStart"/>
      <w:r>
        <w:t>ème</w:t>
      </w:r>
      <w:proofErr w:type="spellEnd"/>
      <w:r>
        <w:t xml:space="preserve"> page est un texte plus complet donnant notamment accès aux 20 solutions à prise de décision locale, - concrètes et particulièrement efficaces-, recueillies au national.</w:t>
      </w:r>
    </w:p>
    <w:p w:rsidR="00A13BDE" w:rsidRDefault="00A13BDE" w:rsidP="00A13BDE">
      <w:pPr>
        <w:jc w:val="both"/>
      </w:pPr>
    </w:p>
    <w:p w:rsidR="00A13BDE" w:rsidRDefault="00A13BDE" w:rsidP="00A13BDE">
      <w:pPr>
        <w:jc w:val="both"/>
        <w:rPr>
          <w:b/>
          <w:bCs/>
        </w:rPr>
      </w:pPr>
      <w:r w:rsidRPr="00972140">
        <w:rPr>
          <w:b/>
          <w:bCs/>
        </w:rPr>
        <w:t>Document B</w:t>
      </w:r>
    </w:p>
    <w:p w:rsidR="00A13BDE" w:rsidRDefault="00A13BDE" w:rsidP="00A13BDE">
      <w:pPr>
        <w:jc w:val="both"/>
      </w:pPr>
      <w:r>
        <w:t>Ce manifeste type, social-écologique et économique décrit en</w:t>
      </w:r>
      <w:r w:rsidRPr="00972140">
        <w:t xml:space="preserve"> 4 pages</w:t>
      </w:r>
      <w:r>
        <w:t xml:space="preserve"> la façon dont les élus locaux, nationaux et européens peuvent décider sans attendre de renforcer leurs actions par une articulation de décisions prenables de la commune à L’Europe.</w:t>
      </w:r>
    </w:p>
    <w:p w:rsidR="00A13BDE" w:rsidRDefault="00A13BDE" w:rsidP="00A13BDE">
      <w:pPr>
        <w:jc w:val="both"/>
      </w:pPr>
    </w:p>
    <w:p w:rsidR="00A13BDE" w:rsidRDefault="00A13BDE" w:rsidP="00A13BDE">
      <w:pPr>
        <w:jc w:val="both"/>
        <w:rPr>
          <w:b/>
          <w:bCs/>
        </w:rPr>
      </w:pPr>
      <w:r w:rsidRPr="00B25E6F">
        <w:rPr>
          <w:b/>
          <w:bCs/>
        </w:rPr>
        <w:t>Document C</w:t>
      </w:r>
    </w:p>
    <w:p w:rsidR="00A13BDE" w:rsidRPr="00B25E6F" w:rsidRDefault="00A13BDE" w:rsidP="00A13BDE">
      <w:pPr>
        <w:jc w:val="both"/>
      </w:pPr>
      <w:r w:rsidRPr="00B25E6F">
        <w:t>Les 20 solutions efficaces à prise de décision locale diviseraient par deux</w:t>
      </w:r>
      <w:r>
        <w:t xml:space="preserve"> l’empreinte carbone nationale si elles étaient généralisées. Chacune est décrite en 3 lignes, sur 4 pages. Le document PDF donne directement accès au détail de chacune des solutions sur le site </w:t>
      </w:r>
      <w:hyperlink r:id="rId7" w:history="1">
        <w:r w:rsidRPr="00952390">
          <w:rPr>
            <w:rStyle w:val="Lienhypertexte"/>
          </w:rPr>
          <w:t>www.agirlocal.org</w:t>
        </w:r>
      </w:hyperlink>
      <w:r>
        <w:t xml:space="preserve"> </w:t>
      </w:r>
    </w:p>
    <w:p w:rsidR="00A13BDE" w:rsidRDefault="00A13BDE" w:rsidP="00A13BDE">
      <w:pPr>
        <w:jc w:val="both"/>
      </w:pPr>
    </w:p>
    <w:p w:rsidR="00A13BDE" w:rsidRDefault="00A13BDE" w:rsidP="00A13BDE">
      <w:pPr>
        <w:jc w:val="both"/>
        <w:rPr>
          <w:b/>
          <w:bCs/>
        </w:rPr>
      </w:pPr>
      <w:r w:rsidRPr="00B25E6F">
        <w:rPr>
          <w:b/>
          <w:bCs/>
        </w:rPr>
        <w:t>Document D</w:t>
      </w:r>
    </w:p>
    <w:p w:rsidR="00A13BDE" w:rsidRPr="00B25E6F" w:rsidRDefault="00A13BDE" w:rsidP="00A13BDE">
      <w:pPr>
        <w:pStyle w:val="p1"/>
        <w:jc w:val="both"/>
        <w:rPr>
          <w:sz w:val="24"/>
          <w:szCs w:val="24"/>
        </w:rPr>
      </w:pPr>
      <w:r w:rsidRPr="00B25E6F">
        <w:rPr>
          <w:sz w:val="24"/>
          <w:szCs w:val="24"/>
        </w:rPr>
        <w:t>Cet avis</w:t>
      </w:r>
      <w:r>
        <w:rPr>
          <w:sz w:val="24"/>
          <w:szCs w:val="24"/>
        </w:rPr>
        <w:t>-type a été rédigé à partir d’un cas concret, déposé lors de</w:t>
      </w:r>
      <w:r w:rsidRPr="00B25E6F">
        <w:rPr>
          <w:sz w:val="24"/>
          <w:szCs w:val="24"/>
        </w:rPr>
        <w:t xml:space="preserve"> l’</w:t>
      </w:r>
      <w:proofErr w:type="spellStart"/>
      <w:r w:rsidRPr="00B25E6F">
        <w:rPr>
          <w:sz w:val="24"/>
          <w:szCs w:val="24"/>
        </w:rPr>
        <w:t>enquête</w:t>
      </w:r>
      <w:proofErr w:type="spellEnd"/>
      <w:r w:rsidRPr="00B25E6F">
        <w:rPr>
          <w:sz w:val="24"/>
          <w:szCs w:val="24"/>
        </w:rPr>
        <w:t xml:space="preserve"> publique sur le PLU de Jouy le Moutier</w:t>
      </w:r>
      <w:r>
        <w:rPr>
          <w:sz w:val="24"/>
          <w:szCs w:val="24"/>
        </w:rPr>
        <w:t>. Il</w:t>
      </w:r>
      <w:r w:rsidRPr="00B25E6F">
        <w:rPr>
          <w:sz w:val="24"/>
          <w:szCs w:val="24"/>
        </w:rPr>
        <w:t xml:space="preserve"> illustre la façon dont les services municipaux peuvent être mobilisés dans </w:t>
      </w:r>
      <w:r>
        <w:rPr>
          <w:sz w:val="24"/>
          <w:szCs w:val="24"/>
        </w:rPr>
        <w:t xml:space="preserve">la </w:t>
      </w:r>
      <w:r w:rsidRPr="00B25E6F">
        <w:rPr>
          <w:sz w:val="24"/>
          <w:szCs w:val="24"/>
        </w:rPr>
        <w:t xml:space="preserve">mise en œuvre du PLU pour convaincre les habitants et les entrepreneurs de mener une action locale, déterminée, méthodique, outillée, massive, immédiate, les mesures carbone et biodiversité à la main, </w:t>
      </w:r>
      <w:proofErr w:type="spellStart"/>
      <w:r w:rsidRPr="00B25E6F">
        <w:rPr>
          <w:sz w:val="24"/>
          <w:szCs w:val="24"/>
        </w:rPr>
        <w:t>aﬃchées</w:t>
      </w:r>
      <w:proofErr w:type="spellEnd"/>
      <w:r w:rsidRPr="00B25E6F">
        <w:rPr>
          <w:sz w:val="24"/>
          <w:szCs w:val="24"/>
        </w:rPr>
        <w:t>.</w:t>
      </w:r>
      <w:r w:rsidRPr="00B25E6F">
        <w:rPr>
          <w:rStyle w:val="apple-converted-space"/>
          <w:sz w:val="24"/>
          <w:szCs w:val="24"/>
        </w:rPr>
        <w:t> </w:t>
      </w:r>
    </w:p>
    <w:p w:rsidR="009C1D96" w:rsidRPr="00E31439" w:rsidRDefault="009C1D96" w:rsidP="00E31439">
      <w:pPr>
        <w:jc w:val="both"/>
        <w:rPr>
          <w:rFonts w:cstheme="minorHAnsi"/>
        </w:rPr>
      </w:pPr>
    </w:p>
    <w:sectPr w:rsidR="009C1D96" w:rsidRPr="00E31439" w:rsidSect="005F222D">
      <w:footerReference w:type="even" r:id="rId8"/>
      <w:footerReference w:type="default" r:id="rId9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44D8" w:rsidRDefault="006144D8" w:rsidP="005C4FF0">
      <w:r>
        <w:separator/>
      </w:r>
    </w:p>
  </w:endnote>
  <w:endnote w:type="continuationSeparator" w:id="0">
    <w:p w:rsidR="006144D8" w:rsidRDefault="006144D8" w:rsidP="005C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06203061"/>
      <w:docPartObj>
        <w:docPartGallery w:val="Page Numbers (Bottom of Page)"/>
        <w:docPartUnique/>
      </w:docPartObj>
    </w:sdtPr>
    <w:sdtContent>
      <w:p w:rsidR="005C4FF0" w:rsidRDefault="005C4FF0" w:rsidP="00D8238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5C4FF0" w:rsidRDefault="005C4FF0" w:rsidP="005C4FF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574016190"/>
      <w:docPartObj>
        <w:docPartGallery w:val="Page Numbers (Bottom of Page)"/>
        <w:docPartUnique/>
      </w:docPartObj>
    </w:sdtPr>
    <w:sdtContent>
      <w:p w:rsidR="005C4FF0" w:rsidRDefault="005C4FF0" w:rsidP="00D8238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5C4FF0" w:rsidRDefault="005C4FF0" w:rsidP="005C4FF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44D8" w:rsidRDefault="006144D8" w:rsidP="005C4FF0">
      <w:r>
        <w:separator/>
      </w:r>
    </w:p>
  </w:footnote>
  <w:footnote w:type="continuationSeparator" w:id="0">
    <w:p w:rsidR="006144D8" w:rsidRDefault="006144D8" w:rsidP="005C4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B3D"/>
    <w:multiLevelType w:val="hybridMultilevel"/>
    <w:tmpl w:val="7DD8357A"/>
    <w:lvl w:ilvl="0" w:tplc="304650C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62D7C"/>
    <w:multiLevelType w:val="hybridMultilevel"/>
    <w:tmpl w:val="BC245116"/>
    <w:lvl w:ilvl="0" w:tplc="DF5C5E0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956C17"/>
    <w:multiLevelType w:val="hybridMultilevel"/>
    <w:tmpl w:val="A73AEC64"/>
    <w:lvl w:ilvl="0" w:tplc="F57A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46128E0E">
      <w:start w:val="3"/>
      <w:numFmt w:val="lowerLetter"/>
      <w:lvlText w:val="%4-"/>
      <w:lvlJc w:val="left"/>
      <w:pPr>
        <w:ind w:left="288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34825"/>
    <w:multiLevelType w:val="hybridMultilevel"/>
    <w:tmpl w:val="908A7868"/>
    <w:lvl w:ilvl="0" w:tplc="D5746D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834A4"/>
    <w:multiLevelType w:val="hybridMultilevel"/>
    <w:tmpl w:val="55E47E5E"/>
    <w:lvl w:ilvl="0" w:tplc="524ED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420E9"/>
    <w:multiLevelType w:val="hybridMultilevel"/>
    <w:tmpl w:val="DF8A33E2"/>
    <w:lvl w:ilvl="0" w:tplc="BF221E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D7703"/>
    <w:multiLevelType w:val="hybridMultilevel"/>
    <w:tmpl w:val="9A121A84"/>
    <w:lvl w:ilvl="0" w:tplc="9FC6EC1C">
      <w:start w:val="1"/>
      <w:numFmt w:val="lowerLetter"/>
      <w:lvlText w:val="%1-"/>
      <w:lvlJc w:val="left"/>
      <w:pPr>
        <w:ind w:left="720" w:hanging="360"/>
      </w:pPr>
      <w:rPr>
        <w:rFonts w:asciiTheme="minorHAnsi" w:eastAsiaTheme="minorEastAsia" w:hAnsiTheme="minorHAnsi" w:cstheme="minorHAnsi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E53F1"/>
    <w:multiLevelType w:val="hybridMultilevel"/>
    <w:tmpl w:val="8D185CE8"/>
    <w:lvl w:ilvl="0" w:tplc="6C8007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2182A"/>
    <w:multiLevelType w:val="hybridMultilevel"/>
    <w:tmpl w:val="348EBE02"/>
    <w:lvl w:ilvl="0" w:tplc="E01AE99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5C5C97"/>
    <w:multiLevelType w:val="hybridMultilevel"/>
    <w:tmpl w:val="DA98B22E"/>
    <w:lvl w:ilvl="0" w:tplc="774889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07103"/>
    <w:multiLevelType w:val="hybridMultilevel"/>
    <w:tmpl w:val="6DA01BCE"/>
    <w:lvl w:ilvl="0" w:tplc="1E0C31D0">
      <w:start w:val="1"/>
      <w:numFmt w:val="lowerLetter"/>
      <w:lvlText w:val="%1-"/>
      <w:lvlJc w:val="left"/>
      <w:pPr>
        <w:ind w:left="108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077B34"/>
    <w:multiLevelType w:val="hybridMultilevel"/>
    <w:tmpl w:val="A28ED2B6"/>
    <w:lvl w:ilvl="0" w:tplc="390A805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CF84B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A6101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404075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566A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E2C2B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22807C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E2A81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7E51E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E21D4A"/>
    <w:multiLevelType w:val="hybridMultilevel"/>
    <w:tmpl w:val="7E3C5B78"/>
    <w:lvl w:ilvl="0" w:tplc="C436E5B8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C44405"/>
    <w:multiLevelType w:val="hybridMultilevel"/>
    <w:tmpl w:val="167ABC4E"/>
    <w:lvl w:ilvl="0" w:tplc="E774E2AA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BB7AF2"/>
    <w:multiLevelType w:val="hybridMultilevel"/>
    <w:tmpl w:val="4AE82C14"/>
    <w:lvl w:ilvl="0" w:tplc="20388EF8">
      <w:start w:val="1"/>
      <w:numFmt w:val="lowerLetter"/>
      <w:lvlText w:val="%1-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E2AA5"/>
    <w:multiLevelType w:val="hybridMultilevel"/>
    <w:tmpl w:val="3878DC8A"/>
    <w:lvl w:ilvl="0" w:tplc="C262B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61C59"/>
    <w:multiLevelType w:val="hybridMultilevel"/>
    <w:tmpl w:val="7C2E6B9C"/>
    <w:lvl w:ilvl="0" w:tplc="CE202846">
      <w:start w:val="1"/>
      <w:numFmt w:val="decimal"/>
      <w:lvlText w:val="%1-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03B30"/>
    <w:multiLevelType w:val="hybridMultilevel"/>
    <w:tmpl w:val="605E83BA"/>
    <w:lvl w:ilvl="0" w:tplc="4C3E45FC">
      <w:start w:val="1"/>
      <w:numFmt w:val="lowerLetter"/>
      <w:lvlText w:val="%1-"/>
      <w:lvlJc w:val="left"/>
      <w:pPr>
        <w:ind w:left="108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564603"/>
    <w:multiLevelType w:val="hybridMultilevel"/>
    <w:tmpl w:val="88C0B620"/>
    <w:lvl w:ilvl="0" w:tplc="4C5A9856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050C2"/>
    <w:multiLevelType w:val="hybridMultilevel"/>
    <w:tmpl w:val="A7167F56"/>
    <w:lvl w:ilvl="0" w:tplc="40A8C4F6">
      <w:start w:val="1"/>
      <w:numFmt w:val="lowerLetter"/>
      <w:lvlText w:val="%1-"/>
      <w:lvlJc w:val="left"/>
      <w:pPr>
        <w:ind w:left="108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8902DD"/>
    <w:multiLevelType w:val="hybridMultilevel"/>
    <w:tmpl w:val="14321D4E"/>
    <w:lvl w:ilvl="0" w:tplc="1CBA663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633F6"/>
    <w:multiLevelType w:val="hybridMultilevel"/>
    <w:tmpl w:val="EF868C02"/>
    <w:lvl w:ilvl="0" w:tplc="0962764E">
      <w:start w:val="1"/>
      <w:numFmt w:val="lowerLetter"/>
      <w:lvlText w:val="%1-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62263"/>
    <w:multiLevelType w:val="hybridMultilevel"/>
    <w:tmpl w:val="BF0A9A9A"/>
    <w:lvl w:ilvl="0" w:tplc="AAAAC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8804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125B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489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B84B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D6BA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566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A33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AC81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1077136">
    <w:abstractNumId w:val="18"/>
  </w:num>
  <w:num w:numId="2" w16cid:durableId="476143094">
    <w:abstractNumId w:val="3"/>
  </w:num>
  <w:num w:numId="3" w16cid:durableId="624972758">
    <w:abstractNumId w:val="10"/>
  </w:num>
  <w:num w:numId="4" w16cid:durableId="1952122222">
    <w:abstractNumId w:val="1"/>
  </w:num>
  <w:num w:numId="5" w16cid:durableId="113794731">
    <w:abstractNumId w:val="21"/>
  </w:num>
  <w:num w:numId="6" w16cid:durableId="1752191072">
    <w:abstractNumId w:val="17"/>
  </w:num>
  <w:num w:numId="7" w16cid:durableId="1032683084">
    <w:abstractNumId w:val="8"/>
  </w:num>
  <w:num w:numId="8" w16cid:durableId="1644310227">
    <w:abstractNumId w:val="14"/>
  </w:num>
  <w:num w:numId="9" w16cid:durableId="462815435">
    <w:abstractNumId w:val="19"/>
  </w:num>
  <w:num w:numId="10" w16cid:durableId="367342327">
    <w:abstractNumId w:val="13"/>
  </w:num>
  <w:num w:numId="11" w16cid:durableId="439763412">
    <w:abstractNumId w:val="0"/>
  </w:num>
  <w:num w:numId="12" w16cid:durableId="1057778690">
    <w:abstractNumId w:val="6"/>
  </w:num>
  <w:num w:numId="13" w16cid:durableId="623463905">
    <w:abstractNumId w:val="2"/>
  </w:num>
  <w:num w:numId="14" w16cid:durableId="856044019">
    <w:abstractNumId w:val="16"/>
  </w:num>
  <w:num w:numId="15" w16cid:durableId="726031877">
    <w:abstractNumId w:val="9"/>
  </w:num>
  <w:num w:numId="16" w16cid:durableId="599223971">
    <w:abstractNumId w:val="7"/>
  </w:num>
  <w:num w:numId="17" w16cid:durableId="803230664">
    <w:abstractNumId w:val="12"/>
  </w:num>
  <w:num w:numId="18" w16cid:durableId="301735187">
    <w:abstractNumId w:val="20"/>
  </w:num>
  <w:num w:numId="19" w16cid:durableId="985278647">
    <w:abstractNumId w:val="4"/>
  </w:num>
  <w:num w:numId="20" w16cid:durableId="1048257326">
    <w:abstractNumId w:val="15"/>
  </w:num>
  <w:num w:numId="21" w16cid:durableId="1212838971">
    <w:abstractNumId w:val="5"/>
  </w:num>
  <w:num w:numId="22" w16cid:durableId="1254435220">
    <w:abstractNumId w:val="11"/>
  </w:num>
  <w:num w:numId="23" w16cid:durableId="6711838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E3"/>
    <w:rsid w:val="00012C09"/>
    <w:rsid w:val="00026EE7"/>
    <w:rsid w:val="00045A73"/>
    <w:rsid w:val="00093C5A"/>
    <w:rsid w:val="000A183E"/>
    <w:rsid w:val="00102B6D"/>
    <w:rsid w:val="00180DB6"/>
    <w:rsid w:val="001D7812"/>
    <w:rsid w:val="001F6EBD"/>
    <w:rsid w:val="00272133"/>
    <w:rsid w:val="002A6FD8"/>
    <w:rsid w:val="002C2369"/>
    <w:rsid w:val="002E2756"/>
    <w:rsid w:val="002F582F"/>
    <w:rsid w:val="00316B0F"/>
    <w:rsid w:val="003407B9"/>
    <w:rsid w:val="00362079"/>
    <w:rsid w:val="00366D43"/>
    <w:rsid w:val="0040739D"/>
    <w:rsid w:val="004440B1"/>
    <w:rsid w:val="00476E13"/>
    <w:rsid w:val="004B1C75"/>
    <w:rsid w:val="004F61B6"/>
    <w:rsid w:val="0051166A"/>
    <w:rsid w:val="00581315"/>
    <w:rsid w:val="005819A1"/>
    <w:rsid w:val="005C4FF0"/>
    <w:rsid w:val="005E1BCF"/>
    <w:rsid w:val="005F222D"/>
    <w:rsid w:val="006144D8"/>
    <w:rsid w:val="00647B01"/>
    <w:rsid w:val="00655576"/>
    <w:rsid w:val="00657051"/>
    <w:rsid w:val="00664B46"/>
    <w:rsid w:val="0069687C"/>
    <w:rsid w:val="006B4717"/>
    <w:rsid w:val="006C7F28"/>
    <w:rsid w:val="006D508A"/>
    <w:rsid w:val="006E2FDD"/>
    <w:rsid w:val="00735DAC"/>
    <w:rsid w:val="00736634"/>
    <w:rsid w:val="00744FD1"/>
    <w:rsid w:val="00747780"/>
    <w:rsid w:val="007956B1"/>
    <w:rsid w:val="007E6036"/>
    <w:rsid w:val="00813E36"/>
    <w:rsid w:val="00817E32"/>
    <w:rsid w:val="00844533"/>
    <w:rsid w:val="00866079"/>
    <w:rsid w:val="008722D5"/>
    <w:rsid w:val="00893F4D"/>
    <w:rsid w:val="00897D5E"/>
    <w:rsid w:val="008A2BD8"/>
    <w:rsid w:val="008B15ED"/>
    <w:rsid w:val="008F6419"/>
    <w:rsid w:val="00922A56"/>
    <w:rsid w:val="009329A0"/>
    <w:rsid w:val="0093419A"/>
    <w:rsid w:val="0094199A"/>
    <w:rsid w:val="0099105F"/>
    <w:rsid w:val="009C1D96"/>
    <w:rsid w:val="009C464E"/>
    <w:rsid w:val="009E50D8"/>
    <w:rsid w:val="009F7A56"/>
    <w:rsid w:val="00A13BDE"/>
    <w:rsid w:val="00A84E84"/>
    <w:rsid w:val="00AC4676"/>
    <w:rsid w:val="00B128CA"/>
    <w:rsid w:val="00B27962"/>
    <w:rsid w:val="00B43A63"/>
    <w:rsid w:val="00B84777"/>
    <w:rsid w:val="00BA7638"/>
    <w:rsid w:val="00C46898"/>
    <w:rsid w:val="00C55755"/>
    <w:rsid w:val="00C679AA"/>
    <w:rsid w:val="00C72DD7"/>
    <w:rsid w:val="00C87255"/>
    <w:rsid w:val="00CA68A1"/>
    <w:rsid w:val="00CB2CDE"/>
    <w:rsid w:val="00D03883"/>
    <w:rsid w:val="00D1694E"/>
    <w:rsid w:val="00D31E38"/>
    <w:rsid w:val="00D33957"/>
    <w:rsid w:val="00D73638"/>
    <w:rsid w:val="00D971AA"/>
    <w:rsid w:val="00DD552C"/>
    <w:rsid w:val="00DD78BF"/>
    <w:rsid w:val="00E11B20"/>
    <w:rsid w:val="00E20C7A"/>
    <w:rsid w:val="00E31439"/>
    <w:rsid w:val="00E7503A"/>
    <w:rsid w:val="00EA36FA"/>
    <w:rsid w:val="00EB149F"/>
    <w:rsid w:val="00ED4F71"/>
    <w:rsid w:val="00F106BF"/>
    <w:rsid w:val="00F35575"/>
    <w:rsid w:val="00F413E3"/>
    <w:rsid w:val="00F41EB7"/>
    <w:rsid w:val="00F63A0A"/>
    <w:rsid w:val="00F9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AE17BC"/>
  <w15:chartTrackingRefBased/>
  <w15:docId w15:val="{EC0A059A-093D-8B48-B3C3-7C6CF30D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8477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0739D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5C4F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4FF0"/>
  </w:style>
  <w:style w:type="character" w:styleId="Numrodepage">
    <w:name w:val="page number"/>
    <w:basedOn w:val="Policepardfaut"/>
    <w:uiPriority w:val="99"/>
    <w:semiHidden/>
    <w:unhideWhenUsed/>
    <w:rsid w:val="005C4FF0"/>
  </w:style>
  <w:style w:type="paragraph" w:customStyle="1" w:styleId="p1">
    <w:name w:val="p1"/>
    <w:basedOn w:val="Normal"/>
    <w:rsid w:val="00A13BDE"/>
    <w:rPr>
      <w:rFonts w:ascii="Calibri" w:eastAsia="Times New Roman" w:hAnsi="Calibri" w:cs="Calibri"/>
      <w:color w:val="000000"/>
      <w:kern w:val="0"/>
      <w:sz w:val="16"/>
      <w:szCs w:val="16"/>
      <w14:ligatures w14:val="none"/>
    </w:rPr>
  </w:style>
  <w:style w:type="character" w:customStyle="1" w:styleId="apple-converted-space">
    <w:name w:val="apple-converted-space"/>
    <w:basedOn w:val="Policepardfaut"/>
    <w:rsid w:val="00A13BDE"/>
  </w:style>
  <w:style w:type="paragraph" w:styleId="NormalWeb">
    <w:name w:val="Normal (Web)"/>
    <w:basedOn w:val="Normal"/>
    <w:uiPriority w:val="99"/>
    <w:semiHidden/>
    <w:unhideWhenUsed/>
    <w:rsid w:val="00316B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97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0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4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64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17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girloca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1584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 V</dc:creator>
  <cp:keywords/>
  <dc:description/>
  <cp:lastModifiedBy>Jm V</cp:lastModifiedBy>
  <cp:revision>6</cp:revision>
  <cp:lastPrinted>2025-01-21T16:19:00Z</cp:lastPrinted>
  <dcterms:created xsi:type="dcterms:W3CDTF">2025-10-01T07:05:00Z</dcterms:created>
  <dcterms:modified xsi:type="dcterms:W3CDTF">2025-10-01T14:58:00Z</dcterms:modified>
</cp:coreProperties>
</file>