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3B3B" w:rsidRPr="00B03B3B" w:rsidRDefault="00B03B3B" w:rsidP="00B03B3B">
      <w:pPr>
        <w:rPr>
          <w:rFonts w:cstheme="minorHAnsi"/>
          <w:sz w:val="16"/>
          <w:szCs w:val="16"/>
        </w:rPr>
      </w:pPr>
      <w:r>
        <w:rPr>
          <w:rFonts w:ascii="Arial" w:hAnsi="Arial" w:cs="Arial"/>
          <w:noProof/>
          <w:color w:val="000000"/>
          <w:sz w:val="16"/>
          <w:szCs w:val="16"/>
          <w:lang w:eastAsia="fr-FR"/>
        </w:rPr>
        <mc:AlternateContent>
          <mc:Choice Requires="wps">
            <w:drawing>
              <wp:anchor distT="0" distB="0" distL="114300" distR="114300" simplePos="0" relativeHeight="251659264" behindDoc="0" locked="0" layoutInCell="1" allowOverlap="1" wp14:anchorId="1A38366A" wp14:editId="798C3F4B">
                <wp:simplePos x="0" y="0"/>
                <wp:positionH relativeFrom="column">
                  <wp:posOffset>4819922</wp:posOffset>
                </wp:positionH>
                <wp:positionV relativeFrom="paragraph">
                  <wp:posOffset>0</wp:posOffset>
                </wp:positionV>
                <wp:extent cx="1316355" cy="2286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1316355"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03B3B" w:rsidRPr="00B03B3B" w:rsidRDefault="00B03B3B" w:rsidP="00B03B3B">
                            <w:pPr>
                              <w:rPr>
                                <w:sz w:val="10"/>
                                <w:szCs w:val="10"/>
                              </w:rPr>
                            </w:pPr>
                            <w:r>
                              <w:rPr>
                                <w:rFonts w:ascii="Arial" w:hAnsi="Arial" w:cs="Arial"/>
                                <w:color w:val="000000"/>
                                <w:sz w:val="16"/>
                                <w:szCs w:val="16"/>
                              </w:rPr>
                              <w:tab/>
                            </w:r>
                            <w:r w:rsidRPr="00B03B3B">
                              <w:rPr>
                                <w:rFonts w:ascii="Arial" w:hAnsi="Arial" w:cs="Arial"/>
                                <w:color w:val="000000"/>
                                <w:sz w:val="10"/>
                                <w:szCs w:val="10"/>
                              </w:rPr>
                              <w:t>4 octobre 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38366A" id="_x0000_t202" coordsize="21600,21600" o:spt="202" path="m,l,21600r21600,l21600,xe">
                <v:stroke joinstyle="miter"/>
                <v:path gradientshapeok="t" o:connecttype="rect"/>
              </v:shapetype>
              <v:shape id="Zone de texte 3" o:spid="_x0000_s1026" type="#_x0000_t202" style="position:absolute;margin-left:379.5pt;margin-top:0;width:103.65pt;height:18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" filled="f" stroked="f">
                <v:textbox>
                  <w:txbxContent>
                    <w:p w:rsidR="00B03B3B" w:rsidRPr="00B03B3B" w:rsidRDefault="00B03B3B" w:rsidP="00B03B3B">
                      <w:pPr>
                        <w:rPr>
                          <w:sz w:val="10"/>
                          <w:szCs w:val="10"/>
                        </w:rPr>
                      </w:pPr>
                      <w:r>
                        <w:rPr>
                          <w:rFonts w:ascii="Arial" w:hAnsi="Arial" w:cs="Arial"/>
                          <w:color w:val="000000"/>
                          <w:sz w:val="16"/>
                          <w:szCs w:val="16"/>
                        </w:rPr>
                        <w:tab/>
                      </w:r>
                      <w:r w:rsidRPr="00B03B3B">
                        <w:rPr>
                          <w:rFonts w:ascii="Arial" w:hAnsi="Arial" w:cs="Arial"/>
                          <w:color w:val="000000"/>
                          <w:sz w:val="10"/>
                          <w:szCs w:val="10"/>
                        </w:rPr>
                        <w:t>4 octobre 2025</w:t>
                      </w:r>
                    </w:p>
                  </w:txbxContent>
                </v:textbox>
                <w10:wrap type="square"/>
              </v:shape>
            </w:pict>
          </mc:Fallback>
        </mc:AlternateContent>
      </w:r>
      <w:r w:rsidRPr="00B03B3B">
        <w:rPr>
          <w:rFonts w:cstheme="minorHAnsi"/>
          <w:sz w:val="16"/>
          <w:szCs w:val="16"/>
        </w:rPr>
        <w:drawing>
          <wp:inline distT="0" distB="0" distL="0" distR="0" wp14:anchorId="45847D9F" wp14:editId="142004D7">
            <wp:extent cx="627018" cy="566270"/>
            <wp:effectExtent l="0" t="0" r="0" b="5715"/>
            <wp:docPr id="2" name="Image 1">
              <a:extLst xmlns:a="http://schemas.openxmlformats.org/drawingml/2006/main">
                <a:ext uri="{FF2B5EF4-FFF2-40B4-BE49-F238E27FC236}">
                  <a16:creationId xmlns:a16="http://schemas.microsoft.com/office/drawing/2014/main" id="{05207F67-075E-8B53-9E07-8217586E56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05207F67-075E-8B53-9E07-8217586E5690}"/>
                        </a:ext>
                      </a:extLst>
                    </pic:cNvPr>
                    <pic:cNvPicPr>
                      <a:picLocks noChangeAspect="1"/>
                    </pic:cNvPicPr>
                  </pic:nvPicPr>
                  <pic:blipFill>
                    <a:blip r:embed="rId7"/>
                    <a:stretch>
                      <a:fillRect/>
                    </a:stretch>
                  </pic:blipFill>
                  <pic:spPr>
                    <a:xfrm>
                      <a:off x="0" y="0"/>
                      <a:ext cx="686977" cy="620420"/>
                    </a:xfrm>
                    <a:prstGeom prst="rect">
                      <a:avLst/>
                    </a:prstGeom>
                  </pic:spPr>
                </pic:pic>
              </a:graphicData>
            </a:graphic>
          </wp:inline>
        </w:drawing>
      </w:r>
    </w:p>
    <w:p w:rsidR="00DF1A4E" w:rsidRDefault="00DF1A4E" w:rsidP="00B03B3B">
      <w:pPr>
        <w:jc w:val="center"/>
        <w:rPr>
          <w:rFonts w:cstheme="minorHAnsi"/>
          <w:b/>
          <w:bCs/>
        </w:rPr>
      </w:pPr>
      <w:r w:rsidRPr="00A22683">
        <w:rPr>
          <w:rFonts w:cstheme="minorHAnsi"/>
          <w:b/>
          <w:bCs/>
        </w:rPr>
        <w:t>Manifeste social-écologique</w:t>
      </w:r>
      <w:r w:rsidR="00ED22FF" w:rsidRPr="00A22683">
        <w:rPr>
          <w:rFonts w:cstheme="minorHAnsi"/>
          <w:b/>
          <w:bCs/>
        </w:rPr>
        <w:t>-économique</w:t>
      </w:r>
      <w:r w:rsidRPr="00015B30">
        <w:rPr>
          <w:rFonts w:cstheme="minorHAnsi"/>
          <w:b/>
          <w:bCs/>
        </w:rPr>
        <w:t xml:space="preserve"> </w:t>
      </w:r>
    </w:p>
    <w:p w:rsidR="004561B7" w:rsidRPr="00015B30" w:rsidRDefault="004561B7" w:rsidP="00DF1A4E">
      <w:pPr>
        <w:jc w:val="center"/>
        <w:rPr>
          <w:rFonts w:cstheme="minorHAnsi"/>
          <w:b/>
          <w:bCs/>
        </w:rPr>
      </w:pPr>
    </w:p>
    <w:p w:rsidR="00B50D24" w:rsidRPr="001648E0" w:rsidRDefault="00855847" w:rsidP="001648E0">
      <w:pPr>
        <w:jc w:val="both"/>
        <w:rPr>
          <w:rFonts w:cstheme="minorHAnsi"/>
          <w:sz w:val="20"/>
          <w:szCs w:val="20"/>
        </w:rPr>
      </w:pPr>
      <w:r w:rsidRPr="001648E0">
        <w:rPr>
          <w:rFonts w:cstheme="minorHAnsi"/>
          <w:sz w:val="20"/>
          <w:szCs w:val="20"/>
        </w:rPr>
        <w:t>Ce manifeste</w:t>
      </w:r>
      <w:r w:rsidR="004561B7" w:rsidRPr="001648E0">
        <w:rPr>
          <w:rFonts w:cstheme="minorHAnsi"/>
          <w:sz w:val="20"/>
          <w:szCs w:val="20"/>
        </w:rPr>
        <w:t xml:space="preserve"> repose sur un double constat : d’une part celui du changement climatique, des drames et des guerres pour les ressources qui en résultent et de l’autre la capacité de l’humanité à écarter la menace climatique, là où chacun vit, là où nous pouvons en décider, seul et ensemble</w:t>
      </w:r>
      <w:r w:rsidRPr="001648E0">
        <w:rPr>
          <w:rFonts w:cstheme="minorHAnsi"/>
          <w:sz w:val="20"/>
          <w:szCs w:val="20"/>
        </w:rPr>
        <w:t>.</w:t>
      </w:r>
      <w:r w:rsidR="004561B7" w:rsidRPr="001648E0">
        <w:rPr>
          <w:rFonts w:cstheme="minorHAnsi"/>
          <w:sz w:val="20"/>
          <w:szCs w:val="20"/>
        </w:rPr>
        <w:t xml:space="preserve"> </w:t>
      </w:r>
    </w:p>
    <w:p w:rsidR="00B50D24" w:rsidRDefault="00EE217C" w:rsidP="001648E0">
      <w:pPr>
        <w:spacing w:after="120"/>
        <w:jc w:val="both"/>
        <w:rPr>
          <w:rFonts w:cstheme="minorHAnsi"/>
          <w:sz w:val="20"/>
          <w:szCs w:val="20"/>
        </w:rPr>
      </w:pPr>
      <w:r w:rsidRPr="001648E0">
        <w:rPr>
          <w:rFonts w:cstheme="minorHAnsi"/>
          <w:sz w:val="20"/>
          <w:szCs w:val="20"/>
        </w:rPr>
        <w:t xml:space="preserve">Ce double constat débouche sur </w:t>
      </w:r>
      <w:r w:rsidR="004561B7" w:rsidRPr="001648E0">
        <w:rPr>
          <w:rFonts w:cstheme="minorHAnsi"/>
          <w:sz w:val="20"/>
          <w:szCs w:val="20"/>
        </w:rPr>
        <w:t>un chemin</w:t>
      </w:r>
      <w:r w:rsidRPr="001648E0">
        <w:rPr>
          <w:rFonts w:cstheme="minorHAnsi"/>
          <w:sz w:val="20"/>
          <w:szCs w:val="20"/>
        </w:rPr>
        <w:t xml:space="preserve"> ou une impasse selon que l’action locale est actionnée à la hauteur des enjeux ou pas.</w:t>
      </w:r>
      <w:r w:rsidR="004561B7" w:rsidRPr="001648E0">
        <w:rPr>
          <w:rFonts w:cstheme="minorHAnsi"/>
          <w:sz w:val="20"/>
          <w:szCs w:val="20"/>
        </w:rPr>
        <w:t xml:space="preserve"> </w:t>
      </w:r>
      <w:proofErr w:type="spellStart"/>
      <w:r w:rsidRPr="001648E0">
        <w:rPr>
          <w:rFonts w:cstheme="minorHAnsi"/>
          <w:sz w:val="20"/>
          <w:szCs w:val="20"/>
        </w:rPr>
        <w:t>E</w:t>
      </w:r>
      <w:r w:rsidR="004561B7" w:rsidRPr="001648E0">
        <w:rPr>
          <w:rFonts w:cstheme="minorHAnsi"/>
          <w:sz w:val="20"/>
          <w:szCs w:val="20"/>
        </w:rPr>
        <w:t>carter</w:t>
      </w:r>
      <w:proofErr w:type="spellEnd"/>
      <w:r w:rsidR="004561B7" w:rsidRPr="001648E0">
        <w:rPr>
          <w:rFonts w:cstheme="minorHAnsi"/>
          <w:sz w:val="20"/>
          <w:szCs w:val="20"/>
        </w:rPr>
        <w:t xml:space="preserve"> la menace climatique, dans le plaisir de vivre</w:t>
      </w:r>
      <w:r w:rsidRPr="001648E0">
        <w:rPr>
          <w:rFonts w:cstheme="minorHAnsi"/>
          <w:sz w:val="20"/>
          <w:szCs w:val="20"/>
        </w:rPr>
        <w:t xml:space="preserve"> est encore possible, en actionnant le moteur local à la hauteur des enjeux</w:t>
      </w:r>
      <w:r w:rsidR="00A22683">
        <w:rPr>
          <w:rFonts w:cstheme="minorHAnsi"/>
          <w:sz w:val="20"/>
          <w:szCs w:val="20"/>
        </w:rPr>
        <w:t xml:space="preserve">. </w:t>
      </w:r>
    </w:p>
    <w:p w:rsidR="00B524DE" w:rsidRPr="001648E0" w:rsidRDefault="00B524DE" w:rsidP="00B03B3B">
      <w:pPr>
        <w:jc w:val="both"/>
        <w:rPr>
          <w:rFonts w:cstheme="minorHAnsi"/>
          <w:sz w:val="20"/>
          <w:szCs w:val="20"/>
        </w:rPr>
      </w:pPr>
      <w:r w:rsidRPr="001648E0">
        <w:rPr>
          <w:rFonts w:cstheme="minorHAnsi"/>
          <w:sz w:val="20"/>
          <w:szCs w:val="20"/>
        </w:rPr>
        <w:t>Ce manifeste expose</w:t>
      </w:r>
      <w:r>
        <w:rPr>
          <w:rFonts w:cstheme="minorHAnsi"/>
          <w:sz w:val="20"/>
          <w:szCs w:val="20"/>
        </w:rPr>
        <w:t xml:space="preserve"> u</w:t>
      </w:r>
      <w:r w:rsidRPr="001648E0">
        <w:rPr>
          <w:rFonts w:cstheme="minorHAnsi"/>
          <w:sz w:val="20"/>
          <w:szCs w:val="20"/>
        </w:rPr>
        <w:t xml:space="preserve">ne vision réaliste et une perspective désirable, </w:t>
      </w:r>
      <w:r>
        <w:rPr>
          <w:rFonts w:cstheme="minorHAnsi"/>
          <w:sz w:val="20"/>
          <w:szCs w:val="20"/>
        </w:rPr>
        <w:t>d</w:t>
      </w:r>
      <w:r w:rsidRPr="001648E0">
        <w:rPr>
          <w:rFonts w:cstheme="minorHAnsi"/>
          <w:sz w:val="20"/>
          <w:szCs w:val="20"/>
        </w:rPr>
        <w:t xml:space="preserve">es solutions concrètes qui parlent à chacun, porteuses de </w:t>
      </w:r>
      <w:proofErr w:type="spellStart"/>
      <w:r w:rsidRPr="001648E0">
        <w:rPr>
          <w:rFonts w:cstheme="minorHAnsi"/>
          <w:sz w:val="20"/>
          <w:szCs w:val="20"/>
        </w:rPr>
        <w:t>co</w:t>
      </w:r>
      <w:proofErr w:type="spellEnd"/>
      <w:r w:rsidRPr="001648E0">
        <w:rPr>
          <w:rFonts w:cstheme="minorHAnsi"/>
          <w:sz w:val="20"/>
          <w:szCs w:val="20"/>
        </w:rPr>
        <w:t>-bénéfices</w:t>
      </w:r>
      <w:r>
        <w:rPr>
          <w:rFonts w:cstheme="minorHAnsi"/>
          <w:sz w:val="20"/>
          <w:szCs w:val="20"/>
        </w:rPr>
        <w:t xml:space="preserve"> du local au global.</w:t>
      </w:r>
    </w:p>
    <w:p w:rsidR="00EE217C" w:rsidRPr="001648E0" w:rsidRDefault="00EE217C" w:rsidP="00A22683">
      <w:pPr>
        <w:spacing w:after="120"/>
        <w:jc w:val="both"/>
        <w:rPr>
          <w:rFonts w:cstheme="minorHAnsi"/>
          <w:sz w:val="20"/>
          <w:szCs w:val="20"/>
        </w:rPr>
      </w:pPr>
      <w:r w:rsidRPr="001648E0">
        <w:rPr>
          <w:rFonts w:cstheme="minorHAnsi"/>
          <w:color w:val="000000" w:themeColor="text1"/>
          <w:sz w:val="20"/>
          <w:szCs w:val="20"/>
        </w:rPr>
        <w:t>Un projet majeur, vital, est devant nous : contrer la menace climatique et les destructions de biodiversité, là où l’on vit, là où l’on peut en décider, de la maison et l’entreprise à la région</w:t>
      </w:r>
      <w:r w:rsidR="00A03F31" w:rsidRPr="001648E0">
        <w:rPr>
          <w:rFonts w:cstheme="minorHAnsi"/>
          <w:color w:val="000000" w:themeColor="text1"/>
          <w:sz w:val="20"/>
          <w:szCs w:val="20"/>
        </w:rPr>
        <w:t xml:space="preserve"> ; </w:t>
      </w:r>
      <w:r w:rsidR="00A22683">
        <w:rPr>
          <w:rFonts w:cstheme="minorHAnsi"/>
          <w:color w:val="000000" w:themeColor="text1"/>
          <w:sz w:val="20"/>
          <w:szCs w:val="20"/>
        </w:rPr>
        <w:t>il demande</w:t>
      </w:r>
      <w:r w:rsidR="00A22683" w:rsidRPr="001648E0">
        <w:rPr>
          <w:rFonts w:cstheme="minorHAnsi"/>
          <w:sz w:val="20"/>
          <w:szCs w:val="20"/>
        </w:rPr>
        <w:t xml:space="preserve"> d’articuler dans l’urgence les politiques locales, nationales et européennes</w:t>
      </w:r>
      <w:r w:rsidR="00A03F31" w:rsidRPr="001648E0">
        <w:rPr>
          <w:rFonts w:cstheme="minorHAnsi"/>
          <w:color w:val="000000" w:themeColor="text1"/>
          <w:sz w:val="20"/>
          <w:szCs w:val="20"/>
        </w:rPr>
        <w:t>.</w:t>
      </w:r>
      <w:r w:rsidR="00A22683">
        <w:rPr>
          <w:rFonts w:cstheme="minorHAnsi"/>
          <w:color w:val="000000" w:themeColor="text1"/>
          <w:sz w:val="20"/>
          <w:szCs w:val="20"/>
        </w:rPr>
        <w:t xml:space="preserve"> </w:t>
      </w:r>
    </w:p>
    <w:p w:rsidR="00B03B3B" w:rsidRDefault="00855847" w:rsidP="00B03B3B">
      <w:pPr>
        <w:rPr>
          <w:rFonts w:cstheme="minorHAnsi"/>
          <w:sz w:val="20"/>
          <w:szCs w:val="20"/>
        </w:rPr>
      </w:pPr>
      <w:r w:rsidRPr="001648E0">
        <w:rPr>
          <w:rFonts w:cstheme="minorHAnsi"/>
          <w:sz w:val="20"/>
          <w:szCs w:val="20"/>
        </w:rPr>
        <w:t xml:space="preserve">Ce manifeste a pour objet de faire de la social-écologie-économie une question centrale, désirable, rassembleuse, mobilisatrice, de notre offre politique en France. </w:t>
      </w:r>
      <w:r w:rsidR="00A22683">
        <w:rPr>
          <w:rFonts w:cstheme="minorHAnsi"/>
          <w:sz w:val="20"/>
          <w:szCs w:val="20"/>
        </w:rPr>
        <w:t xml:space="preserve">Le prochain mandat municipal est décisif pour l’atteinte des objectifs climat. Ce </w:t>
      </w:r>
      <w:r w:rsidR="00B524DE">
        <w:rPr>
          <w:rFonts w:cstheme="minorHAnsi"/>
          <w:sz w:val="20"/>
          <w:szCs w:val="20"/>
        </w:rPr>
        <w:t>manifeste</w:t>
      </w:r>
      <w:r w:rsidR="00A22683">
        <w:rPr>
          <w:rFonts w:cstheme="minorHAnsi"/>
          <w:sz w:val="20"/>
          <w:szCs w:val="20"/>
        </w:rPr>
        <w:t xml:space="preserve"> </w:t>
      </w:r>
      <w:r w:rsidR="00B524DE">
        <w:rPr>
          <w:rFonts w:cstheme="minorHAnsi"/>
          <w:sz w:val="20"/>
          <w:szCs w:val="20"/>
        </w:rPr>
        <w:t>a été construit pour inspirer les programmes d</w:t>
      </w:r>
      <w:r w:rsidR="00A22683">
        <w:rPr>
          <w:rFonts w:cstheme="minorHAnsi"/>
          <w:sz w:val="20"/>
          <w:szCs w:val="20"/>
        </w:rPr>
        <w:t>es candidats</w:t>
      </w:r>
      <w:r w:rsidR="00B524DE">
        <w:rPr>
          <w:rFonts w:cstheme="minorHAnsi"/>
          <w:sz w:val="20"/>
          <w:szCs w:val="20"/>
        </w:rPr>
        <w:t xml:space="preserve">, outiller leur mise en </w:t>
      </w:r>
      <w:proofErr w:type="spellStart"/>
      <w:r w:rsidR="00B524DE">
        <w:rPr>
          <w:rFonts w:cstheme="minorHAnsi"/>
          <w:sz w:val="20"/>
          <w:szCs w:val="20"/>
        </w:rPr>
        <w:t>oeuvre</w:t>
      </w:r>
      <w:proofErr w:type="spellEnd"/>
      <w:r w:rsidR="00B524DE">
        <w:rPr>
          <w:rFonts w:cstheme="minorHAnsi"/>
          <w:sz w:val="20"/>
          <w:szCs w:val="20"/>
        </w:rPr>
        <w:t>.</w:t>
      </w:r>
    </w:p>
    <w:p w:rsidR="001648E0" w:rsidRPr="00B03B3B" w:rsidRDefault="00855847" w:rsidP="00B03B3B">
      <w:pPr>
        <w:spacing w:after="120"/>
        <w:jc w:val="center"/>
        <w:rPr>
          <w:rFonts w:cstheme="minorHAnsi"/>
          <w:sz w:val="20"/>
          <w:szCs w:val="20"/>
        </w:rPr>
      </w:pPr>
      <w:r w:rsidRPr="001648E0">
        <w:rPr>
          <w:rFonts w:cstheme="minorHAnsi"/>
          <w:b/>
          <w:bCs/>
          <w:color w:val="000000"/>
          <w:sz w:val="20"/>
          <w:szCs w:val="20"/>
        </w:rPr>
        <w:t>*****</w:t>
      </w:r>
    </w:p>
    <w:p w:rsidR="00A65673" w:rsidRPr="001648E0" w:rsidRDefault="00A65673" w:rsidP="001648E0">
      <w:pPr>
        <w:pStyle w:val="p1"/>
        <w:jc w:val="both"/>
        <w:rPr>
          <w:rFonts w:asciiTheme="minorHAnsi" w:hAnsiTheme="minorHAnsi" w:cstheme="minorHAnsi"/>
          <w:color w:val="000000"/>
          <w:sz w:val="20"/>
          <w:szCs w:val="20"/>
        </w:rPr>
      </w:pPr>
      <w:r w:rsidRPr="001648E0">
        <w:rPr>
          <w:rFonts w:asciiTheme="minorHAnsi" w:hAnsiTheme="minorHAnsi" w:cstheme="minorHAnsi"/>
          <w:color w:val="000000"/>
          <w:sz w:val="20"/>
          <w:szCs w:val="20"/>
        </w:rPr>
        <w:t xml:space="preserve">Dans un monde barricadé par les jeux de pouvoir entre les Etats-Unis et la Chine, haché par les inégalités, </w:t>
      </w:r>
      <w:r w:rsidR="001648E0" w:rsidRPr="001648E0">
        <w:rPr>
          <w:rFonts w:asciiTheme="minorHAnsi" w:hAnsiTheme="minorHAnsi" w:cstheme="minorHAnsi"/>
          <w:color w:val="000000"/>
          <w:sz w:val="20"/>
          <w:szCs w:val="20"/>
        </w:rPr>
        <w:t>on ne peut ignorer le rôle d</w:t>
      </w:r>
      <w:r w:rsidRPr="001648E0">
        <w:rPr>
          <w:rFonts w:asciiTheme="minorHAnsi" w:hAnsiTheme="minorHAnsi" w:cstheme="minorHAnsi"/>
          <w:color w:val="000000"/>
          <w:sz w:val="20"/>
          <w:szCs w:val="20"/>
        </w:rPr>
        <w:t>es lobbies fossiles</w:t>
      </w:r>
      <w:r w:rsidR="001648E0" w:rsidRPr="001648E0">
        <w:rPr>
          <w:rFonts w:asciiTheme="minorHAnsi" w:hAnsiTheme="minorHAnsi" w:cstheme="minorHAnsi"/>
          <w:color w:val="000000"/>
          <w:sz w:val="20"/>
          <w:szCs w:val="20"/>
        </w:rPr>
        <w:t>,</w:t>
      </w:r>
      <w:r w:rsidRPr="001648E0">
        <w:rPr>
          <w:rFonts w:asciiTheme="minorHAnsi" w:hAnsiTheme="minorHAnsi" w:cstheme="minorHAnsi"/>
          <w:color w:val="000000"/>
          <w:sz w:val="20"/>
          <w:szCs w:val="20"/>
        </w:rPr>
        <w:t xml:space="preserve"> </w:t>
      </w:r>
      <w:r w:rsidR="008E54E9" w:rsidRPr="001648E0">
        <w:rPr>
          <w:rFonts w:asciiTheme="minorHAnsi" w:hAnsiTheme="minorHAnsi" w:cstheme="minorHAnsi"/>
          <w:color w:val="000000"/>
          <w:sz w:val="20"/>
          <w:szCs w:val="20"/>
        </w:rPr>
        <w:t>actifs aux places clé pour</w:t>
      </w:r>
      <w:r w:rsidR="008E54E9" w:rsidRPr="001648E0">
        <w:rPr>
          <w:rFonts w:asciiTheme="minorHAnsi" w:hAnsiTheme="minorHAnsi" w:cstheme="minorHAnsi"/>
          <w:color w:val="000000" w:themeColor="text1"/>
          <w:sz w:val="20"/>
          <w:szCs w:val="20"/>
        </w:rPr>
        <w:t xml:space="preserve"> entraver la transition</w:t>
      </w:r>
      <w:r w:rsidRPr="001648E0">
        <w:rPr>
          <w:rFonts w:asciiTheme="minorHAnsi" w:hAnsiTheme="minorHAnsi" w:cstheme="minorHAnsi"/>
          <w:color w:val="000000"/>
          <w:sz w:val="20"/>
          <w:szCs w:val="20"/>
        </w:rPr>
        <w:t xml:space="preserve">. </w:t>
      </w:r>
    </w:p>
    <w:p w:rsidR="00A65673" w:rsidRPr="001648E0" w:rsidRDefault="00A65673" w:rsidP="001648E0">
      <w:pPr>
        <w:pStyle w:val="p1"/>
        <w:jc w:val="both"/>
        <w:rPr>
          <w:rFonts w:asciiTheme="minorHAnsi" w:hAnsiTheme="minorHAnsi" w:cstheme="minorHAnsi"/>
          <w:color w:val="000000"/>
          <w:sz w:val="20"/>
          <w:szCs w:val="20"/>
        </w:rPr>
      </w:pPr>
      <w:r w:rsidRPr="001648E0">
        <w:rPr>
          <w:rFonts w:asciiTheme="minorHAnsi" w:hAnsiTheme="minorHAnsi" w:cstheme="minorHAnsi"/>
          <w:color w:val="000000"/>
          <w:sz w:val="20"/>
          <w:szCs w:val="20"/>
        </w:rPr>
        <w:t xml:space="preserve">Ils ont un point faible : ils se </w:t>
      </w:r>
      <w:r w:rsidRPr="001648E0">
        <w:rPr>
          <w:rFonts w:asciiTheme="minorHAnsi" w:hAnsiTheme="minorHAnsi" w:cstheme="minorHAnsi"/>
          <w:color w:val="000000" w:themeColor="text1"/>
          <w:sz w:val="20"/>
          <w:szCs w:val="20"/>
        </w:rPr>
        <w:t>nourrissent aux énergies fossiles</w:t>
      </w:r>
      <w:r w:rsidR="008E54E9" w:rsidRPr="001648E0">
        <w:rPr>
          <w:rFonts w:asciiTheme="minorHAnsi" w:hAnsiTheme="minorHAnsi" w:cstheme="minorHAnsi"/>
          <w:color w:val="000000" w:themeColor="text1"/>
          <w:sz w:val="20"/>
          <w:szCs w:val="20"/>
        </w:rPr>
        <w:t>.</w:t>
      </w:r>
    </w:p>
    <w:p w:rsidR="00A65673" w:rsidRPr="001648E0" w:rsidRDefault="00A65673" w:rsidP="001648E0">
      <w:pPr>
        <w:jc w:val="both"/>
        <w:rPr>
          <w:rFonts w:cstheme="minorHAnsi"/>
          <w:sz w:val="20"/>
          <w:szCs w:val="20"/>
        </w:rPr>
      </w:pPr>
      <w:r w:rsidRPr="001648E0">
        <w:rPr>
          <w:rFonts w:cstheme="minorHAnsi"/>
          <w:sz w:val="20"/>
          <w:szCs w:val="20"/>
        </w:rPr>
        <w:t>C’est pourquoi ses membres sont climatosceptiques ou relativisent l’urgence climatique, en financent massivement la promotion depuis un demi-siècle, comme s’ils étaient hors d’atteinte.</w:t>
      </w:r>
    </w:p>
    <w:p w:rsidR="00A65673" w:rsidRPr="001648E0" w:rsidRDefault="00A65673" w:rsidP="001648E0">
      <w:pPr>
        <w:spacing w:after="120"/>
        <w:jc w:val="both"/>
        <w:rPr>
          <w:rFonts w:cstheme="minorHAnsi"/>
          <w:sz w:val="20"/>
          <w:szCs w:val="20"/>
        </w:rPr>
      </w:pPr>
      <w:r w:rsidRPr="001648E0">
        <w:rPr>
          <w:rFonts w:cstheme="minorHAnsi"/>
          <w:sz w:val="20"/>
          <w:szCs w:val="20"/>
        </w:rPr>
        <w:t xml:space="preserve"> Le résultat est là : partout dans le monde, ils ont créé des guerres pour les ressources.</w:t>
      </w:r>
    </w:p>
    <w:p w:rsidR="00A65673" w:rsidRPr="001648E0" w:rsidRDefault="00A65673" w:rsidP="001648E0">
      <w:pPr>
        <w:pStyle w:val="p1"/>
        <w:jc w:val="both"/>
        <w:rPr>
          <w:rFonts w:asciiTheme="minorHAnsi" w:hAnsiTheme="minorHAnsi" w:cstheme="minorHAnsi"/>
          <w:b/>
          <w:bCs/>
          <w:color w:val="000000" w:themeColor="text1"/>
          <w:sz w:val="20"/>
          <w:szCs w:val="20"/>
        </w:rPr>
      </w:pPr>
      <w:r w:rsidRPr="001648E0">
        <w:rPr>
          <w:rFonts w:asciiTheme="minorHAnsi" w:hAnsiTheme="minorHAnsi" w:cstheme="minorHAnsi"/>
          <w:b/>
          <w:bCs/>
          <w:color w:val="000000" w:themeColor="text1"/>
          <w:sz w:val="20"/>
          <w:szCs w:val="20"/>
        </w:rPr>
        <w:t xml:space="preserve">Drames climatiques et guerres pour les ressources ne sont plus des menaces mais des réalités. </w:t>
      </w:r>
    </w:p>
    <w:p w:rsidR="00A65673" w:rsidRPr="001648E0" w:rsidRDefault="00A65673" w:rsidP="001648E0">
      <w:pPr>
        <w:jc w:val="both"/>
        <w:rPr>
          <w:rFonts w:cstheme="minorHAnsi"/>
          <w:sz w:val="20"/>
          <w:szCs w:val="20"/>
        </w:rPr>
      </w:pPr>
      <w:r w:rsidRPr="001648E0">
        <w:rPr>
          <w:rFonts w:cstheme="minorHAnsi"/>
          <w:sz w:val="20"/>
          <w:szCs w:val="20"/>
        </w:rPr>
        <w:t>En Europe, dans le monde, nous devons désormais financer deux investissements massifs, l’un pour contrer le réchauffement climatique, l’autre pour se défendre, sans compter sur l’allié américain.</w:t>
      </w:r>
    </w:p>
    <w:p w:rsidR="00A65673" w:rsidRPr="001648E0" w:rsidRDefault="00A65673" w:rsidP="001648E0">
      <w:pPr>
        <w:spacing w:after="120"/>
        <w:jc w:val="both"/>
        <w:rPr>
          <w:rFonts w:cstheme="minorHAnsi"/>
          <w:sz w:val="20"/>
          <w:szCs w:val="20"/>
        </w:rPr>
      </w:pPr>
      <w:r w:rsidRPr="001648E0">
        <w:rPr>
          <w:rFonts w:cstheme="minorHAnsi"/>
          <w:sz w:val="20"/>
          <w:szCs w:val="20"/>
        </w:rPr>
        <w:t>Cette dimension climat-ressources, internationale, ne peut pas être absente d’une offre politique tant elle surdétermine nos vies et nos politiques</w:t>
      </w:r>
      <w:r w:rsidR="001648E0" w:rsidRPr="001648E0">
        <w:rPr>
          <w:rFonts w:cstheme="minorHAnsi"/>
          <w:sz w:val="20"/>
          <w:szCs w:val="20"/>
        </w:rPr>
        <w:t>, du local à l’international</w:t>
      </w:r>
      <w:r w:rsidRPr="001648E0">
        <w:rPr>
          <w:rFonts w:cstheme="minorHAnsi"/>
          <w:sz w:val="20"/>
          <w:szCs w:val="20"/>
        </w:rPr>
        <w:t> : nous ne pouvons pas sortir des 5 km d’atmosphère respirable dont nous disposons, dans l’immensité de l’univers.</w:t>
      </w:r>
    </w:p>
    <w:p w:rsidR="00373A3A" w:rsidRPr="001648E0" w:rsidRDefault="00373A3A" w:rsidP="001648E0">
      <w:pPr>
        <w:jc w:val="both"/>
        <w:rPr>
          <w:rFonts w:cstheme="minorHAnsi"/>
          <w:sz w:val="20"/>
          <w:szCs w:val="20"/>
        </w:rPr>
      </w:pPr>
      <w:r w:rsidRPr="001648E0">
        <w:rPr>
          <w:rFonts w:cstheme="minorHAnsi"/>
          <w:sz w:val="20"/>
          <w:szCs w:val="20"/>
        </w:rPr>
        <w:t>D’autant que nous tenons les leviers de la reprise en main de notre destin</w:t>
      </w:r>
      <w:r w:rsidR="004A4E75" w:rsidRPr="001648E0">
        <w:rPr>
          <w:rFonts w:cstheme="minorHAnsi"/>
          <w:sz w:val="20"/>
          <w:szCs w:val="20"/>
        </w:rPr>
        <w:t>,</w:t>
      </w:r>
      <w:r w:rsidRPr="001648E0">
        <w:rPr>
          <w:rFonts w:cstheme="minorHAnsi"/>
          <w:sz w:val="20"/>
          <w:szCs w:val="20"/>
        </w:rPr>
        <w:t xml:space="preserve"> là où nous vivons, là où nous pouvons en décider : au plan local, de la maison à la région. Cette affirmation n’est pas naïve : chacun achète ses émissions de gaz à effet de serre avec son budget, peut les réduire à hauteur de ses moyens, en choisissant ses achats, en </w:t>
      </w:r>
      <w:proofErr w:type="spellStart"/>
      <w:r w:rsidRPr="001648E0">
        <w:rPr>
          <w:rFonts w:cstheme="minorHAnsi"/>
          <w:sz w:val="20"/>
          <w:szCs w:val="20"/>
        </w:rPr>
        <w:t>co-développant</w:t>
      </w:r>
      <w:proofErr w:type="spellEnd"/>
      <w:r w:rsidRPr="001648E0">
        <w:rPr>
          <w:rFonts w:cstheme="minorHAnsi"/>
          <w:sz w:val="20"/>
          <w:szCs w:val="20"/>
        </w:rPr>
        <w:t xml:space="preserve"> des solutions locales.</w:t>
      </w:r>
    </w:p>
    <w:p w:rsidR="00373A3A" w:rsidRPr="001648E0" w:rsidRDefault="00373A3A" w:rsidP="001648E0">
      <w:pPr>
        <w:spacing w:after="120"/>
        <w:jc w:val="both"/>
        <w:rPr>
          <w:rFonts w:cstheme="minorHAnsi"/>
          <w:color w:val="000000" w:themeColor="text1"/>
          <w:sz w:val="20"/>
          <w:szCs w:val="20"/>
        </w:rPr>
      </w:pPr>
      <w:r w:rsidRPr="001648E0">
        <w:rPr>
          <w:rFonts w:cstheme="minorHAnsi"/>
          <w:sz w:val="20"/>
          <w:szCs w:val="20"/>
        </w:rPr>
        <w:t>Nous pouvons passer de la résilience territoriale</w:t>
      </w:r>
      <w:r w:rsidR="00ED22FF" w:rsidRPr="001648E0">
        <w:rPr>
          <w:rFonts w:cstheme="minorHAnsi"/>
          <w:sz w:val="20"/>
          <w:szCs w:val="20"/>
        </w:rPr>
        <w:t>, subie,</w:t>
      </w:r>
      <w:r w:rsidRPr="001648E0">
        <w:rPr>
          <w:rFonts w:cstheme="minorHAnsi"/>
          <w:sz w:val="20"/>
          <w:szCs w:val="20"/>
        </w:rPr>
        <w:t xml:space="preserve"> à l’offensive climat-ressources, paisible, </w:t>
      </w:r>
      <w:r w:rsidRPr="001648E0">
        <w:rPr>
          <w:rFonts w:cstheme="minorHAnsi"/>
          <w:color w:val="000000" w:themeColor="text1"/>
          <w:sz w:val="20"/>
          <w:szCs w:val="20"/>
        </w:rPr>
        <w:t>pour peu que l’on articule les actions de l’Europe, de l’</w:t>
      </w:r>
      <w:proofErr w:type="spellStart"/>
      <w:r w:rsidRPr="001648E0">
        <w:rPr>
          <w:rFonts w:cstheme="minorHAnsi"/>
          <w:color w:val="000000" w:themeColor="text1"/>
          <w:sz w:val="20"/>
          <w:szCs w:val="20"/>
        </w:rPr>
        <w:t>Etat</w:t>
      </w:r>
      <w:proofErr w:type="spellEnd"/>
      <w:r w:rsidRPr="001648E0">
        <w:rPr>
          <w:rFonts w:cstheme="minorHAnsi"/>
          <w:color w:val="000000" w:themeColor="text1"/>
          <w:sz w:val="20"/>
          <w:szCs w:val="20"/>
        </w:rPr>
        <w:t xml:space="preserve"> et des différents niveaux de responsabilités territoriales, sur des projets concrets, des solutions abouties, à prise de décision locale.  </w:t>
      </w:r>
    </w:p>
    <w:p w:rsidR="004A4E75" w:rsidRPr="001648E0" w:rsidRDefault="00373A3A" w:rsidP="001648E0">
      <w:pPr>
        <w:pStyle w:val="p1"/>
        <w:spacing w:after="120"/>
        <w:jc w:val="both"/>
        <w:rPr>
          <w:rFonts w:asciiTheme="minorHAnsi" w:hAnsiTheme="minorHAnsi" w:cstheme="minorHAnsi"/>
          <w:color w:val="000000" w:themeColor="text1"/>
          <w:sz w:val="20"/>
          <w:szCs w:val="20"/>
        </w:rPr>
      </w:pPr>
      <w:r w:rsidRPr="001648E0">
        <w:rPr>
          <w:rFonts w:asciiTheme="minorHAnsi" w:hAnsiTheme="minorHAnsi" w:cstheme="minorHAnsi"/>
          <w:color w:val="000000" w:themeColor="text1"/>
          <w:sz w:val="20"/>
          <w:szCs w:val="20"/>
        </w:rPr>
        <w:t xml:space="preserve">Cette politique a un moteur puissant : Réduire ses émissions de gaz à </w:t>
      </w:r>
      <w:proofErr w:type="spellStart"/>
      <w:r w:rsidRPr="001648E0">
        <w:rPr>
          <w:rFonts w:asciiTheme="minorHAnsi" w:hAnsiTheme="minorHAnsi" w:cstheme="minorHAnsi"/>
          <w:color w:val="000000" w:themeColor="text1"/>
          <w:sz w:val="20"/>
          <w:szCs w:val="20"/>
        </w:rPr>
        <w:t>eﬀet</w:t>
      </w:r>
      <w:proofErr w:type="spellEnd"/>
      <w:r w:rsidRPr="001648E0">
        <w:rPr>
          <w:rFonts w:asciiTheme="minorHAnsi" w:hAnsiTheme="minorHAnsi" w:cstheme="minorHAnsi"/>
          <w:color w:val="000000" w:themeColor="text1"/>
          <w:sz w:val="20"/>
          <w:szCs w:val="20"/>
        </w:rPr>
        <w:t xml:space="preserve"> de serre crée du pouvoir d’achat,- </w:t>
      </w:r>
      <w:r w:rsidRPr="001648E0">
        <w:rPr>
          <w:rFonts w:asciiTheme="minorHAnsi" w:hAnsiTheme="minorHAnsi" w:cstheme="minorHAnsi"/>
          <w:i/>
          <w:iCs/>
          <w:color w:val="000000" w:themeColor="text1"/>
          <w:sz w:val="20"/>
          <w:szCs w:val="20"/>
        </w:rPr>
        <w:t>les énergies fossiles sont extraites loin et servies à notre porte à un prix discrétionnaire-</w:t>
      </w:r>
      <w:r w:rsidRPr="001648E0">
        <w:rPr>
          <w:rFonts w:asciiTheme="minorHAnsi" w:hAnsiTheme="minorHAnsi" w:cstheme="minorHAnsi"/>
          <w:color w:val="000000" w:themeColor="text1"/>
          <w:sz w:val="20"/>
          <w:szCs w:val="20"/>
        </w:rPr>
        <w:t>, du bien-être,-l</w:t>
      </w:r>
      <w:r w:rsidRPr="001648E0">
        <w:rPr>
          <w:rFonts w:asciiTheme="minorHAnsi" w:hAnsiTheme="minorHAnsi" w:cstheme="minorHAnsi"/>
          <w:i/>
          <w:iCs/>
          <w:color w:val="000000" w:themeColor="text1"/>
          <w:sz w:val="20"/>
          <w:szCs w:val="20"/>
        </w:rPr>
        <w:t>es pollutions fossiles s’accumulent et nous empoisonnent toujours plus, le renouvelable est la vie des quatre saisons-</w:t>
      </w:r>
      <w:r w:rsidRPr="001648E0">
        <w:rPr>
          <w:rFonts w:asciiTheme="minorHAnsi" w:hAnsiTheme="minorHAnsi" w:cstheme="minorHAnsi"/>
          <w:color w:val="000000" w:themeColor="text1"/>
          <w:sz w:val="20"/>
          <w:szCs w:val="20"/>
        </w:rPr>
        <w:t>, crée de l’emploi près de chez soi et réduit les inégalités,-</w:t>
      </w:r>
      <w:r w:rsidRPr="001648E0">
        <w:rPr>
          <w:rFonts w:asciiTheme="minorHAnsi" w:hAnsiTheme="minorHAnsi" w:cstheme="minorHAnsi"/>
          <w:i/>
          <w:iCs/>
          <w:color w:val="000000" w:themeColor="text1"/>
          <w:sz w:val="20"/>
          <w:szCs w:val="20"/>
        </w:rPr>
        <w:t xml:space="preserve">le soleil </w:t>
      </w:r>
      <w:r w:rsidR="008E54E9" w:rsidRPr="001648E0">
        <w:rPr>
          <w:rFonts w:asciiTheme="minorHAnsi" w:hAnsiTheme="minorHAnsi" w:cstheme="minorHAnsi"/>
          <w:i/>
          <w:iCs/>
          <w:color w:val="000000" w:themeColor="text1"/>
          <w:sz w:val="20"/>
          <w:szCs w:val="20"/>
        </w:rPr>
        <w:t xml:space="preserve">nous illumine </w:t>
      </w:r>
      <w:r w:rsidRPr="001648E0">
        <w:rPr>
          <w:rFonts w:asciiTheme="minorHAnsi" w:hAnsiTheme="minorHAnsi" w:cstheme="minorHAnsi"/>
          <w:i/>
          <w:iCs/>
          <w:color w:val="000000" w:themeColor="text1"/>
          <w:sz w:val="20"/>
          <w:szCs w:val="20"/>
        </w:rPr>
        <w:t xml:space="preserve"> partout sur la planète, le pétrole et les minerais sont inégalement répartis-</w:t>
      </w:r>
      <w:r w:rsidRPr="001648E0">
        <w:rPr>
          <w:rFonts w:asciiTheme="minorHAnsi" w:hAnsiTheme="minorHAnsi" w:cstheme="minorHAnsi"/>
          <w:color w:val="000000" w:themeColor="text1"/>
          <w:sz w:val="20"/>
          <w:szCs w:val="20"/>
        </w:rPr>
        <w:t>, fait monter en compétences les acteurs locaux et crée une nouvelle forme de démocratie dans l’action,-</w:t>
      </w:r>
      <w:r w:rsidRPr="001648E0">
        <w:rPr>
          <w:rFonts w:asciiTheme="minorHAnsi" w:hAnsiTheme="minorHAnsi" w:cstheme="minorHAnsi"/>
          <w:i/>
          <w:iCs/>
          <w:color w:val="000000" w:themeColor="text1"/>
          <w:sz w:val="20"/>
          <w:szCs w:val="20"/>
        </w:rPr>
        <w:t>développer des projets locaux nous fait apprendre les uns-les autres, assembler des compétences, décider ensemble, au vu et au su de tous, dans le respect de chacun-</w:t>
      </w:r>
      <w:r w:rsidRPr="001648E0">
        <w:rPr>
          <w:rFonts w:asciiTheme="minorHAnsi" w:hAnsiTheme="minorHAnsi" w:cstheme="minorHAnsi"/>
          <w:color w:val="000000" w:themeColor="text1"/>
          <w:sz w:val="20"/>
          <w:szCs w:val="20"/>
        </w:rPr>
        <w:t>. Des dizaines de milliers d’acteurs locaux en ont fait la preuve.</w:t>
      </w:r>
    </w:p>
    <w:p w:rsidR="000803BD" w:rsidRPr="001648E0" w:rsidRDefault="00DF1A4E" w:rsidP="001648E0">
      <w:pPr>
        <w:jc w:val="both"/>
        <w:rPr>
          <w:rFonts w:cstheme="minorHAnsi"/>
          <w:sz w:val="20"/>
          <w:szCs w:val="20"/>
        </w:rPr>
      </w:pPr>
      <w:r w:rsidRPr="001648E0">
        <w:rPr>
          <w:rFonts w:cstheme="minorHAnsi"/>
          <w:sz w:val="20"/>
          <w:szCs w:val="20"/>
        </w:rPr>
        <w:t>Ce</w:t>
      </w:r>
      <w:r w:rsidR="00EE217C" w:rsidRPr="001648E0">
        <w:rPr>
          <w:rFonts w:cstheme="minorHAnsi"/>
          <w:sz w:val="20"/>
          <w:szCs w:val="20"/>
        </w:rPr>
        <w:t xml:space="preserve"> manifeste </w:t>
      </w:r>
      <w:r w:rsidRPr="001648E0">
        <w:rPr>
          <w:rFonts w:cstheme="minorHAnsi"/>
          <w:sz w:val="20"/>
          <w:szCs w:val="20"/>
        </w:rPr>
        <w:t>propose un saut dans les politiques à conduire :  nous ne pouvons pas faire comme si notre pronostic vital n’était pas engagé à moins de 10 ans d’ici.</w:t>
      </w:r>
      <w:r w:rsidR="001648E0">
        <w:rPr>
          <w:rFonts w:cstheme="minorHAnsi"/>
          <w:sz w:val="20"/>
          <w:szCs w:val="20"/>
        </w:rPr>
        <w:t xml:space="preserve"> </w:t>
      </w:r>
      <w:r w:rsidRPr="001648E0">
        <w:rPr>
          <w:rFonts w:cstheme="minorHAnsi"/>
          <w:sz w:val="20"/>
          <w:szCs w:val="20"/>
        </w:rPr>
        <w:t xml:space="preserve">Nous ne sommes pas restés </w:t>
      </w:r>
      <w:proofErr w:type="spellStart"/>
      <w:r w:rsidR="00206E59">
        <w:rPr>
          <w:rFonts w:cstheme="minorHAnsi"/>
          <w:sz w:val="20"/>
          <w:szCs w:val="20"/>
        </w:rPr>
        <w:t>inactifss</w:t>
      </w:r>
      <w:proofErr w:type="spellEnd"/>
      <w:r w:rsidRPr="001648E0">
        <w:rPr>
          <w:rFonts w:cstheme="minorHAnsi"/>
          <w:sz w:val="20"/>
          <w:szCs w:val="20"/>
        </w:rPr>
        <w:t xml:space="preserve"> lors des précédents</w:t>
      </w:r>
      <w:r w:rsidR="001648E0">
        <w:rPr>
          <w:rFonts w:cstheme="minorHAnsi"/>
          <w:sz w:val="20"/>
          <w:szCs w:val="20"/>
        </w:rPr>
        <w:t xml:space="preserve"> </w:t>
      </w:r>
      <w:r w:rsidRPr="001648E0">
        <w:rPr>
          <w:rFonts w:cstheme="minorHAnsi"/>
          <w:sz w:val="20"/>
          <w:szCs w:val="20"/>
        </w:rPr>
        <w:t>mandats mais le saut politique est si important qu’il doit être marqué, avec quelques propositions à déclenchement immédiat.</w:t>
      </w:r>
    </w:p>
    <w:p w:rsidR="00A22683" w:rsidRDefault="00DF1A4E" w:rsidP="00A22683">
      <w:pPr>
        <w:jc w:val="both"/>
        <w:rPr>
          <w:rFonts w:eastAsia="Times New Roman" w:cstheme="minorHAnsi"/>
          <w:color w:val="000000"/>
          <w:kern w:val="0"/>
          <w:sz w:val="20"/>
          <w:szCs w:val="20"/>
          <w14:ligatures w14:val="none"/>
        </w:rPr>
      </w:pPr>
      <w:r w:rsidRPr="001648E0">
        <w:rPr>
          <w:rFonts w:eastAsia="Times New Roman" w:cstheme="minorHAnsi"/>
          <w:color w:val="000000"/>
          <w:kern w:val="0"/>
          <w:sz w:val="20"/>
          <w:szCs w:val="20"/>
          <w14:ligatures w14:val="none"/>
        </w:rPr>
        <w:t xml:space="preserve">Par où commencer ? Par convaincre dans l’action locale, déterminée, méthodique, outillée, massive, immédiate : la preuve par les actes, les mesures carbone et biodiversité à la main, </w:t>
      </w:r>
      <w:proofErr w:type="spellStart"/>
      <w:r w:rsidRPr="001648E0">
        <w:rPr>
          <w:rFonts w:eastAsia="Times New Roman" w:cstheme="minorHAnsi"/>
          <w:color w:val="000000"/>
          <w:kern w:val="0"/>
          <w:sz w:val="20"/>
          <w:szCs w:val="20"/>
          <w14:ligatures w14:val="none"/>
        </w:rPr>
        <w:t>aﬃchées</w:t>
      </w:r>
      <w:proofErr w:type="spellEnd"/>
      <w:r w:rsidRPr="001648E0">
        <w:rPr>
          <w:rFonts w:eastAsia="Times New Roman" w:cstheme="minorHAnsi"/>
          <w:color w:val="000000"/>
          <w:kern w:val="0"/>
          <w:sz w:val="20"/>
          <w:szCs w:val="20"/>
          <w14:ligatures w14:val="none"/>
        </w:rPr>
        <w:t>. </w:t>
      </w:r>
    </w:p>
    <w:p w:rsidR="00A65673" w:rsidRDefault="003045A0" w:rsidP="00B524DE">
      <w:pPr>
        <w:jc w:val="both"/>
        <w:rPr>
          <w:rFonts w:eastAsia="Times New Roman" w:cstheme="minorHAnsi"/>
          <w:color w:val="000000"/>
          <w:kern w:val="0"/>
          <w:sz w:val="20"/>
          <w:szCs w:val="20"/>
          <w14:ligatures w14:val="none"/>
        </w:rPr>
      </w:pPr>
      <w:r w:rsidRPr="001648E0">
        <w:rPr>
          <w:rFonts w:eastAsia="Times New Roman" w:cstheme="minorHAnsi"/>
          <w:color w:val="000000"/>
          <w:kern w:val="0"/>
          <w:sz w:val="20"/>
          <w:szCs w:val="20"/>
          <w14:ligatures w14:val="none"/>
        </w:rPr>
        <w:t>En commençant par déclarer l’urgence climatique, avec l’obligation de résultat qu’elle nous impose.</w:t>
      </w:r>
    </w:p>
    <w:p w:rsidR="00B524DE" w:rsidRPr="00B524DE" w:rsidRDefault="00B524DE" w:rsidP="00B524DE">
      <w:pPr>
        <w:jc w:val="both"/>
        <w:rPr>
          <w:rFonts w:eastAsia="Times New Roman" w:cstheme="minorHAnsi"/>
          <w:color w:val="000000"/>
          <w:kern w:val="0"/>
          <w:sz w:val="20"/>
          <w:szCs w:val="20"/>
          <w14:ligatures w14:val="none"/>
        </w:rPr>
      </w:pPr>
    </w:p>
    <w:p w:rsidR="00A65673" w:rsidRDefault="00A65673" w:rsidP="00DF1A4E">
      <w:pPr>
        <w:jc w:val="center"/>
        <w:rPr>
          <w:rFonts w:cstheme="minorHAnsi"/>
          <w:b/>
          <w:bCs/>
          <w:sz w:val="22"/>
          <w:szCs w:val="22"/>
        </w:rPr>
      </w:pPr>
    </w:p>
    <w:p w:rsidR="00373A3A" w:rsidRPr="00A65673" w:rsidRDefault="00A65673" w:rsidP="00DF1A4E">
      <w:pPr>
        <w:jc w:val="center"/>
        <w:rPr>
          <w:rFonts w:cstheme="minorHAnsi"/>
          <w:b/>
          <w:bCs/>
        </w:rPr>
      </w:pPr>
      <w:r w:rsidRPr="00A65673">
        <w:rPr>
          <w:rFonts w:cstheme="minorHAnsi"/>
          <w:b/>
          <w:bCs/>
        </w:rPr>
        <w:t>Propositions à déclenchement immédiat</w:t>
      </w:r>
    </w:p>
    <w:p w:rsidR="007368D3" w:rsidRDefault="007368D3" w:rsidP="007368D3">
      <w:pPr>
        <w:rPr>
          <w:rFonts w:cstheme="minorHAnsi"/>
          <w:sz w:val="22"/>
          <w:szCs w:val="22"/>
        </w:rPr>
      </w:pPr>
    </w:p>
    <w:p w:rsidR="00DF1A4E" w:rsidRDefault="00DF1A4E" w:rsidP="007368D3">
      <w:pPr>
        <w:rPr>
          <w:rFonts w:cstheme="minorHAnsi"/>
          <w:sz w:val="22"/>
          <w:szCs w:val="22"/>
        </w:rPr>
      </w:pPr>
    </w:p>
    <w:p w:rsidR="00A65673" w:rsidRDefault="00A65673" w:rsidP="007368D3">
      <w:pPr>
        <w:rPr>
          <w:rFonts w:cstheme="minorHAnsi"/>
          <w:sz w:val="22"/>
          <w:szCs w:val="22"/>
        </w:rPr>
      </w:pPr>
    </w:p>
    <w:p w:rsidR="00373A3A" w:rsidRDefault="00DF1A4E" w:rsidP="007368D3">
      <w:pPr>
        <w:rPr>
          <w:rFonts w:cstheme="minorHAnsi"/>
          <w:sz w:val="22"/>
          <w:szCs w:val="22"/>
        </w:rPr>
      </w:pPr>
      <w:r>
        <w:rPr>
          <w:rFonts w:cstheme="minorHAnsi"/>
          <w:sz w:val="22"/>
          <w:szCs w:val="22"/>
        </w:rPr>
        <w:t>Ces propositions</w:t>
      </w:r>
      <w:r w:rsidR="00641FA0">
        <w:rPr>
          <w:rFonts w:cstheme="minorHAnsi"/>
          <w:sz w:val="22"/>
          <w:szCs w:val="22"/>
        </w:rPr>
        <w:t xml:space="preserve"> font converger les décisions de la commune à l’Europe</w:t>
      </w:r>
      <w:r w:rsidR="000C24C6">
        <w:rPr>
          <w:rFonts w:cstheme="minorHAnsi"/>
          <w:sz w:val="22"/>
          <w:szCs w:val="22"/>
        </w:rPr>
        <w:t>, sans attendre les élections aux différents niveaux de gouvernement</w:t>
      </w:r>
      <w:r w:rsidR="00641FA0">
        <w:rPr>
          <w:rFonts w:cstheme="minorHAnsi"/>
          <w:sz w:val="22"/>
          <w:szCs w:val="22"/>
        </w:rPr>
        <w:t xml:space="preserve"> </w:t>
      </w:r>
      <w:r w:rsidR="00373A3A" w:rsidRPr="0030346F">
        <w:rPr>
          <w:rFonts w:cstheme="minorHAnsi"/>
          <w:sz w:val="22"/>
          <w:szCs w:val="22"/>
        </w:rPr>
        <w:t xml:space="preserve">: </w:t>
      </w:r>
    </w:p>
    <w:p w:rsidR="00DF1A4E" w:rsidRDefault="00DF1A4E" w:rsidP="007368D3">
      <w:pPr>
        <w:rPr>
          <w:rFonts w:cstheme="minorHAnsi"/>
          <w:sz w:val="22"/>
          <w:szCs w:val="22"/>
        </w:rPr>
      </w:pPr>
    </w:p>
    <w:p w:rsidR="004A4E75" w:rsidRDefault="00FD0492" w:rsidP="004A4E75">
      <w:pPr>
        <w:numPr>
          <w:ilvl w:val="0"/>
          <w:numId w:val="1"/>
        </w:numPr>
        <w:rPr>
          <w:rFonts w:cstheme="minorHAnsi"/>
          <w:sz w:val="22"/>
          <w:szCs w:val="22"/>
        </w:rPr>
      </w:pPr>
      <w:r>
        <w:rPr>
          <w:rFonts w:cstheme="minorHAnsi"/>
          <w:sz w:val="22"/>
          <w:szCs w:val="22"/>
        </w:rPr>
        <w:t>En tant qu’</w:t>
      </w:r>
      <w:r w:rsidRPr="0030346F">
        <w:rPr>
          <w:rFonts w:cstheme="minorHAnsi"/>
          <w:sz w:val="22"/>
          <w:szCs w:val="22"/>
        </w:rPr>
        <w:t>élus locaux</w:t>
      </w:r>
      <w:r>
        <w:rPr>
          <w:rFonts w:cstheme="minorHAnsi"/>
          <w:sz w:val="22"/>
          <w:szCs w:val="22"/>
        </w:rPr>
        <w:t>, nous allons</w:t>
      </w:r>
      <w:r w:rsidRPr="0030346F">
        <w:rPr>
          <w:rFonts w:cstheme="minorHAnsi"/>
          <w:sz w:val="22"/>
          <w:szCs w:val="22"/>
        </w:rPr>
        <w:t xml:space="preserve"> déclarer l’urgence climatique </w:t>
      </w:r>
      <w:r>
        <w:rPr>
          <w:rFonts w:cstheme="minorHAnsi"/>
          <w:sz w:val="22"/>
          <w:szCs w:val="22"/>
        </w:rPr>
        <w:t xml:space="preserve">dans les collectivités territoriales que nous dirigeons </w:t>
      </w:r>
      <w:r w:rsidRPr="0030346F">
        <w:rPr>
          <w:rFonts w:cstheme="minorHAnsi"/>
          <w:sz w:val="22"/>
          <w:szCs w:val="22"/>
        </w:rPr>
        <w:t xml:space="preserve">et </w:t>
      </w:r>
      <w:r>
        <w:rPr>
          <w:rFonts w:cstheme="minorHAnsi"/>
          <w:sz w:val="22"/>
          <w:szCs w:val="22"/>
        </w:rPr>
        <w:t xml:space="preserve">nous </w:t>
      </w:r>
      <w:r w:rsidRPr="0030346F">
        <w:rPr>
          <w:rFonts w:cstheme="minorHAnsi"/>
          <w:sz w:val="22"/>
          <w:szCs w:val="22"/>
        </w:rPr>
        <w:t>engager dès maintenant à compter carbone-biodiversité pour agir</w:t>
      </w:r>
      <w:r w:rsidR="003045A0">
        <w:rPr>
          <w:rFonts w:cstheme="minorHAnsi"/>
          <w:sz w:val="22"/>
          <w:szCs w:val="22"/>
        </w:rPr>
        <w:t> ; m</w:t>
      </w:r>
      <w:r w:rsidR="00DF1A4E">
        <w:rPr>
          <w:rFonts w:cstheme="minorHAnsi"/>
          <w:sz w:val="22"/>
          <w:szCs w:val="22"/>
        </w:rPr>
        <w:t>ais aussi à adapter, reproduire, enrichir les solutions à prise de décision locale, construites par d’autres acteurs locaux et abouties.</w:t>
      </w:r>
      <w:r w:rsidR="003045A0">
        <w:rPr>
          <w:rFonts w:cstheme="minorHAnsi"/>
          <w:sz w:val="22"/>
          <w:szCs w:val="22"/>
        </w:rPr>
        <w:t xml:space="preserve"> Et ce avec l’obligation de résultat que nous fixent nos émissions passées et actuelles.</w:t>
      </w:r>
      <w:r w:rsidR="0015694E">
        <w:rPr>
          <w:rFonts w:cstheme="minorHAnsi"/>
          <w:sz w:val="22"/>
          <w:szCs w:val="22"/>
        </w:rPr>
        <w:t xml:space="preserve"> </w:t>
      </w:r>
    </w:p>
    <w:p w:rsidR="00FD0492" w:rsidRDefault="0015694E" w:rsidP="004A4E75">
      <w:pPr>
        <w:spacing w:after="120"/>
        <w:ind w:left="720"/>
        <w:rPr>
          <w:rFonts w:cstheme="minorHAnsi"/>
          <w:sz w:val="22"/>
          <w:szCs w:val="22"/>
        </w:rPr>
      </w:pPr>
      <w:r>
        <w:rPr>
          <w:rFonts w:cstheme="minorHAnsi"/>
          <w:sz w:val="22"/>
          <w:szCs w:val="22"/>
        </w:rPr>
        <w:t>Avec ce levier : une comptabilité dans les trois dimensions kWh-euros-tCO2e de nos budgets, de nos investissements, de nos dépenses de fonctionnement.</w:t>
      </w:r>
    </w:p>
    <w:p w:rsidR="00FD0492" w:rsidRDefault="00FD0492" w:rsidP="00DF1A4E">
      <w:pPr>
        <w:numPr>
          <w:ilvl w:val="0"/>
          <w:numId w:val="1"/>
        </w:numPr>
        <w:spacing w:after="120"/>
        <w:rPr>
          <w:rFonts w:cstheme="minorHAnsi"/>
          <w:sz w:val="22"/>
          <w:szCs w:val="22"/>
        </w:rPr>
      </w:pPr>
      <w:r w:rsidRPr="0030346F">
        <w:rPr>
          <w:rFonts w:cstheme="minorHAnsi"/>
          <w:sz w:val="22"/>
          <w:szCs w:val="22"/>
        </w:rPr>
        <w:t xml:space="preserve">Nos élus départementaux pourraient amorcer un </w:t>
      </w:r>
      <w:r w:rsidR="007368D3">
        <w:rPr>
          <w:rFonts w:cstheme="minorHAnsi"/>
          <w:sz w:val="22"/>
          <w:szCs w:val="22"/>
        </w:rPr>
        <w:t>financement</w:t>
      </w:r>
      <w:r w:rsidRPr="0030346F">
        <w:rPr>
          <w:rFonts w:cstheme="minorHAnsi"/>
          <w:sz w:val="22"/>
          <w:szCs w:val="22"/>
        </w:rPr>
        <w:t xml:space="preserve"> qui permet de partager les revenus du soleil photovoltaïque</w:t>
      </w:r>
      <w:r>
        <w:rPr>
          <w:rFonts w:cstheme="minorHAnsi"/>
          <w:sz w:val="22"/>
          <w:szCs w:val="22"/>
        </w:rPr>
        <w:t> </w:t>
      </w:r>
      <w:r w:rsidRPr="0030346F">
        <w:rPr>
          <w:rFonts w:cstheme="minorHAnsi"/>
          <w:sz w:val="22"/>
          <w:szCs w:val="22"/>
        </w:rPr>
        <w:t xml:space="preserve">pour les </w:t>
      </w:r>
      <w:r>
        <w:rPr>
          <w:rFonts w:cstheme="minorHAnsi"/>
          <w:sz w:val="22"/>
          <w:szCs w:val="22"/>
        </w:rPr>
        <w:t xml:space="preserve">populations les plus démunies : </w:t>
      </w:r>
      <w:r w:rsidRPr="0030346F">
        <w:rPr>
          <w:rFonts w:cstheme="minorHAnsi"/>
          <w:sz w:val="22"/>
          <w:szCs w:val="22"/>
        </w:rPr>
        <w:t>le chèque soleil. A l’initiative de l’intercommunalité le cas échéant.</w:t>
      </w:r>
    </w:p>
    <w:p w:rsidR="00FD0492" w:rsidRPr="00FD0492" w:rsidRDefault="00FD0492" w:rsidP="00DF1A4E">
      <w:pPr>
        <w:numPr>
          <w:ilvl w:val="0"/>
          <w:numId w:val="1"/>
        </w:numPr>
        <w:spacing w:after="120"/>
        <w:rPr>
          <w:rFonts w:cstheme="minorHAnsi"/>
          <w:sz w:val="22"/>
          <w:szCs w:val="22"/>
        </w:rPr>
      </w:pPr>
      <w:r w:rsidRPr="0030346F">
        <w:rPr>
          <w:rFonts w:cstheme="minorHAnsi"/>
          <w:sz w:val="22"/>
          <w:szCs w:val="22"/>
        </w:rPr>
        <w:t>Nos élus régionaux pourraient se rassembler pour amorcer la construction d’un service public national de covoiturage, par la réunion sur une plateforme unique de toutes les offres et demandes des services existants. La solution informatique est faisable pour un coût dérisoire à l’échelle des besoins potentiellement satisfaits. De quoi massifier l’offre et la demande. En particulier en milieu rural.</w:t>
      </w:r>
    </w:p>
    <w:p w:rsidR="00373A3A" w:rsidRPr="0030346F" w:rsidRDefault="00FD0492" w:rsidP="00373A3A">
      <w:pPr>
        <w:numPr>
          <w:ilvl w:val="0"/>
          <w:numId w:val="1"/>
        </w:numPr>
        <w:rPr>
          <w:rFonts w:cstheme="minorHAnsi"/>
          <w:sz w:val="22"/>
          <w:szCs w:val="22"/>
        </w:rPr>
      </w:pPr>
      <w:r>
        <w:rPr>
          <w:rFonts w:cstheme="minorHAnsi"/>
          <w:sz w:val="22"/>
          <w:szCs w:val="22"/>
        </w:rPr>
        <w:t>Nos élus nationaux</w:t>
      </w:r>
      <w:r w:rsidR="00641FA0">
        <w:rPr>
          <w:rFonts w:cstheme="minorHAnsi"/>
          <w:sz w:val="22"/>
          <w:szCs w:val="22"/>
        </w:rPr>
        <w:t xml:space="preserve"> </w:t>
      </w:r>
      <w:r w:rsidR="00373A3A" w:rsidRPr="0030346F">
        <w:rPr>
          <w:rFonts w:cstheme="minorHAnsi"/>
          <w:sz w:val="22"/>
          <w:szCs w:val="22"/>
        </w:rPr>
        <w:t>pourrai</w:t>
      </w:r>
      <w:r>
        <w:rPr>
          <w:rFonts w:cstheme="minorHAnsi"/>
          <w:sz w:val="22"/>
          <w:szCs w:val="22"/>
        </w:rPr>
        <w:t>en</w:t>
      </w:r>
      <w:r w:rsidR="00373A3A" w:rsidRPr="0030346F">
        <w:rPr>
          <w:rFonts w:cstheme="minorHAnsi"/>
          <w:sz w:val="22"/>
          <w:szCs w:val="22"/>
        </w:rPr>
        <w:t>t utilis</w:t>
      </w:r>
      <w:r>
        <w:rPr>
          <w:rFonts w:cstheme="minorHAnsi"/>
          <w:sz w:val="22"/>
          <w:szCs w:val="22"/>
        </w:rPr>
        <w:t>er la</w:t>
      </w:r>
      <w:r w:rsidR="00373A3A" w:rsidRPr="0030346F">
        <w:rPr>
          <w:rFonts w:cstheme="minorHAnsi"/>
          <w:sz w:val="22"/>
          <w:szCs w:val="22"/>
        </w:rPr>
        <w:t xml:space="preserve"> </w:t>
      </w:r>
      <w:r w:rsidRPr="0030346F">
        <w:rPr>
          <w:rFonts w:cstheme="minorHAnsi"/>
          <w:sz w:val="22"/>
          <w:szCs w:val="22"/>
        </w:rPr>
        <w:t xml:space="preserve">niche </w:t>
      </w:r>
      <w:r>
        <w:rPr>
          <w:rFonts w:cstheme="minorHAnsi"/>
          <w:sz w:val="22"/>
          <w:szCs w:val="22"/>
        </w:rPr>
        <w:t xml:space="preserve">parlementaire </w:t>
      </w:r>
      <w:r w:rsidR="00373A3A" w:rsidRPr="0030346F">
        <w:rPr>
          <w:rFonts w:cstheme="minorHAnsi"/>
          <w:sz w:val="22"/>
          <w:szCs w:val="22"/>
        </w:rPr>
        <w:t>pour obliger l’administration de l’</w:t>
      </w:r>
      <w:proofErr w:type="spellStart"/>
      <w:r w:rsidR="00373A3A" w:rsidRPr="0030346F">
        <w:rPr>
          <w:rFonts w:cstheme="minorHAnsi"/>
          <w:sz w:val="22"/>
          <w:szCs w:val="22"/>
        </w:rPr>
        <w:t>Etat</w:t>
      </w:r>
      <w:proofErr w:type="spellEnd"/>
      <w:r w:rsidR="00373A3A" w:rsidRPr="0030346F">
        <w:rPr>
          <w:rFonts w:cstheme="minorHAnsi"/>
          <w:sz w:val="22"/>
          <w:szCs w:val="22"/>
        </w:rPr>
        <w:t xml:space="preserve"> à fournir des outils de calcul carbone et biodiversité, simples, pédagogiques, gratuits, à destination des familles et des petites entreprises ; avant les municipales. </w:t>
      </w:r>
    </w:p>
    <w:p w:rsidR="00373A3A" w:rsidRPr="0030346F" w:rsidRDefault="00373A3A" w:rsidP="00641FA0">
      <w:pPr>
        <w:ind w:left="708"/>
        <w:rPr>
          <w:rFonts w:cstheme="minorHAnsi"/>
          <w:sz w:val="22"/>
          <w:szCs w:val="22"/>
        </w:rPr>
      </w:pPr>
      <w:r w:rsidRPr="0030346F">
        <w:rPr>
          <w:rFonts w:cstheme="minorHAnsi"/>
          <w:sz w:val="22"/>
          <w:szCs w:val="22"/>
        </w:rPr>
        <w:t xml:space="preserve">En reconstruisant </w:t>
      </w:r>
      <w:r w:rsidR="00FD0492">
        <w:rPr>
          <w:rFonts w:cstheme="minorHAnsi"/>
          <w:sz w:val="22"/>
          <w:szCs w:val="22"/>
        </w:rPr>
        <w:t xml:space="preserve">ici et </w:t>
      </w:r>
      <w:r w:rsidRPr="0030346F">
        <w:rPr>
          <w:rFonts w:cstheme="minorHAnsi"/>
          <w:sz w:val="22"/>
          <w:szCs w:val="22"/>
        </w:rPr>
        <w:t xml:space="preserve">sans attendre l’indicateur global de biodiversité inventé par l’état en Île-de-France, développé avec le Museum National d’Histoire Naturelle et enterré depuis. </w:t>
      </w:r>
    </w:p>
    <w:p w:rsidR="00373A3A" w:rsidRPr="0030346F" w:rsidRDefault="00373A3A" w:rsidP="00DF1A4E">
      <w:pPr>
        <w:spacing w:after="120"/>
        <w:ind w:left="708"/>
        <w:rPr>
          <w:rFonts w:cstheme="minorHAnsi"/>
          <w:sz w:val="22"/>
          <w:szCs w:val="22"/>
        </w:rPr>
      </w:pPr>
      <w:r w:rsidRPr="0030346F">
        <w:rPr>
          <w:rFonts w:cstheme="minorHAnsi"/>
          <w:sz w:val="22"/>
          <w:szCs w:val="22"/>
        </w:rPr>
        <w:t>En s’inspirant de développements comme ceux d</w:t>
      </w:r>
      <w:r w:rsidR="00FD0492">
        <w:rPr>
          <w:rFonts w:cstheme="minorHAnsi"/>
          <w:sz w:val="22"/>
          <w:szCs w:val="22"/>
        </w:rPr>
        <w:t>e l</w:t>
      </w:r>
      <w:r w:rsidRPr="0030346F">
        <w:rPr>
          <w:rFonts w:cstheme="minorHAnsi"/>
          <w:sz w:val="22"/>
          <w:szCs w:val="22"/>
        </w:rPr>
        <w:t>’</w:t>
      </w:r>
      <w:r w:rsidR="00FD0492">
        <w:rPr>
          <w:rFonts w:cstheme="minorHAnsi"/>
          <w:sz w:val="22"/>
          <w:szCs w:val="22"/>
        </w:rPr>
        <w:t xml:space="preserve">association </w:t>
      </w:r>
      <w:proofErr w:type="spellStart"/>
      <w:r w:rsidRPr="0030346F">
        <w:rPr>
          <w:rFonts w:cstheme="minorHAnsi"/>
          <w:sz w:val="22"/>
          <w:szCs w:val="22"/>
        </w:rPr>
        <w:t>Agirlocal</w:t>
      </w:r>
      <w:proofErr w:type="spellEnd"/>
      <w:r w:rsidR="00FD0492">
        <w:rPr>
          <w:rFonts w:cstheme="minorHAnsi"/>
          <w:sz w:val="22"/>
          <w:szCs w:val="22"/>
        </w:rPr>
        <w:t xml:space="preserve"> </w:t>
      </w:r>
      <w:r w:rsidR="007368D3">
        <w:rPr>
          <w:rFonts w:cstheme="minorHAnsi"/>
          <w:sz w:val="22"/>
          <w:szCs w:val="22"/>
        </w:rPr>
        <w:t>(créée à Cergy-Pontoise</w:t>
      </w:r>
      <w:r w:rsidR="003045A0">
        <w:rPr>
          <w:rFonts w:cstheme="minorHAnsi"/>
          <w:sz w:val="22"/>
          <w:szCs w:val="22"/>
        </w:rPr>
        <w:t xml:space="preserve">, </w:t>
      </w:r>
      <w:hyperlink r:id="rId8" w:history="1">
        <w:r w:rsidR="003045A0" w:rsidRPr="00FE3829">
          <w:rPr>
            <w:rStyle w:val="Lienhypertexte"/>
            <w:rFonts w:cstheme="minorHAnsi"/>
            <w:sz w:val="22"/>
            <w:szCs w:val="22"/>
          </w:rPr>
          <w:t>www.agirlocal.org</w:t>
        </w:r>
      </w:hyperlink>
      <w:r w:rsidR="003045A0">
        <w:rPr>
          <w:rFonts w:cstheme="minorHAnsi"/>
          <w:sz w:val="22"/>
          <w:szCs w:val="22"/>
        </w:rPr>
        <w:t xml:space="preserve"> </w:t>
      </w:r>
      <w:r w:rsidR="007368D3">
        <w:rPr>
          <w:rFonts w:cstheme="minorHAnsi"/>
          <w:sz w:val="22"/>
          <w:szCs w:val="22"/>
        </w:rPr>
        <w:t xml:space="preserve">) </w:t>
      </w:r>
      <w:r w:rsidRPr="0030346F">
        <w:rPr>
          <w:rFonts w:cstheme="minorHAnsi"/>
          <w:sz w:val="22"/>
          <w:szCs w:val="22"/>
        </w:rPr>
        <w:t xml:space="preserve">pour </w:t>
      </w:r>
      <w:proofErr w:type="gramStart"/>
      <w:r w:rsidRPr="0030346F">
        <w:rPr>
          <w:rFonts w:cstheme="minorHAnsi"/>
          <w:sz w:val="22"/>
          <w:szCs w:val="22"/>
        </w:rPr>
        <w:t>les tableurs carbone</w:t>
      </w:r>
      <w:proofErr w:type="gramEnd"/>
      <w:r w:rsidRPr="0030346F">
        <w:rPr>
          <w:rFonts w:cstheme="minorHAnsi"/>
          <w:sz w:val="22"/>
          <w:szCs w:val="22"/>
        </w:rPr>
        <w:t>.</w:t>
      </w:r>
    </w:p>
    <w:p w:rsidR="00373A3A" w:rsidRPr="0030346F" w:rsidRDefault="00373A3A" w:rsidP="00373A3A">
      <w:pPr>
        <w:numPr>
          <w:ilvl w:val="0"/>
          <w:numId w:val="1"/>
        </w:numPr>
        <w:rPr>
          <w:rFonts w:cstheme="minorHAnsi"/>
          <w:sz w:val="22"/>
          <w:szCs w:val="22"/>
        </w:rPr>
      </w:pPr>
      <w:r w:rsidRPr="0030346F">
        <w:rPr>
          <w:rFonts w:cstheme="minorHAnsi"/>
          <w:sz w:val="22"/>
          <w:szCs w:val="22"/>
        </w:rPr>
        <w:t xml:space="preserve">Nos élus européens pourraient entreprendre de mobiliser </w:t>
      </w:r>
      <w:r w:rsidR="00FD0492">
        <w:rPr>
          <w:rFonts w:cstheme="minorHAnsi"/>
          <w:sz w:val="22"/>
          <w:szCs w:val="22"/>
        </w:rPr>
        <w:t>le parlement pour la création</w:t>
      </w:r>
      <w:r w:rsidRPr="0030346F">
        <w:rPr>
          <w:rFonts w:cstheme="minorHAnsi"/>
          <w:sz w:val="22"/>
          <w:szCs w:val="22"/>
        </w:rPr>
        <w:t xml:space="preserve"> d’un prêt à taux zéro </w:t>
      </w:r>
      <w:r w:rsidR="00FD0492">
        <w:rPr>
          <w:rFonts w:cstheme="minorHAnsi"/>
          <w:sz w:val="22"/>
          <w:szCs w:val="22"/>
        </w:rPr>
        <w:t>qui</w:t>
      </w:r>
      <w:r w:rsidRPr="0030346F">
        <w:rPr>
          <w:rFonts w:cstheme="minorHAnsi"/>
          <w:sz w:val="22"/>
          <w:szCs w:val="22"/>
        </w:rPr>
        <w:t xml:space="preserve"> booste les solutions de transition à prise de décision locales. </w:t>
      </w:r>
    </w:p>
    <w:p w:rsidR="0035215B" w:rsidRDefault="0035215B" w:rsidP="0035215B">
      <w:pPr>
        <w:rPr>
          <w:rFonts w:cstheme="minorHAnsi"/>
          <w:sz w:val="22"/>
          <w:szCs w:val="22"/>
        </w:rPr>
      </w:pPr>
    </w:p>
    <w:p w:rsidR="0035215B" w:rsidRDefault="00641FA0" w:rsidP="0035215B">
      <w:pPr>
        <w:rPr>
          <w:rFonts w:cstheme="minorHAnsi"/>
          <w:sz w:val="22"/>
          <w:szCs w:val="22"/>
        </w:rPr>
      </w:pPr>
      <w:r>
        <w:rPr>
          <w:rFonts w:cstheme="minorHAnsi"/>
          <w:sz w:val="22"/>
          <w:szCs w:val="22"/>
        </w:rPr>
        <w:t>D</w:t>
      </w:r>
      <w:r w:rsidR="00373A3A" w:rsidRPr="0030346F">
        <w:rPr>
          <w:rFonts w:cstheme="minorHAnsi"/>
          <w:sz w:val="22"/>
          <w:szCs w:val="22"/>
        </w:rPr>
        <w:t>e</w:t>
      </w:r>
      <w:r w:rsidR="00FD0492">
        <w:rPr>
          <w:rFonts w:cstheme="minorHAnsi"/>
          <w:sz w:val="22"/>
          <w:szCs w:val="22"/>
        </w:rPr>
        <w:t xml:space="preserve">ux exemples concrets de solutions à prise de décision locale, </w:t>
      </w:r>
      <w:r w:rsidR="0035215B">
        <w:rPr>
          <w:rFonts w:cstheme="minorHAnsi"/>
          <w:sz w:val="22"/>
          <w:szCs w:val="22"/>
        </w:rPr>
        <w:t xml:space="preserve">immédiate, </w:t>
      </w:r>
      <w:r w:rsidR="00FD0492">
        <w:rPr>
          <w:rFonts w:cstheme="minorHAnsi"/>
          <w:sz w:val="22"/>
          <w:szCs w:val="22"/>
        </w:rPr>
        <w:t xml:space="preserve">de </w:t>
      </w:r>
      <w:r w:rsidR="00373A3A" w:rsidRPr="0030346F">
        <w:rPr>
          <w:rFonts w:cstheme="minorHAnsi"/>
          <w:sz w:val="22"/>
          <w:szCs w:val="22"/>
        </w:rPr>
        <w:t>la commune à la région</w:t>
      </w:r>
      <w:r w:rsidR="00FD0492">
        <w:rPr>
          <w:rFonts w:cstheme="minorHAnsi"/>
          <w:sz w:val="22"/>
          <w:szCs w:val="22"/>
        </w:rPr>
        <w:t> :</w:t>
      </w:r>
    </w:p>
    <w:p w:rsidR="00641FA0" w:rsidRDefault="007368D3" w:rsidP="00DF1A4E">
      <w:pPr>
        <w:pStyle w:val="Paragraphedeliste"/>
        <w:numPr>
          <w:ilvl w:val="0"/>
          <w:numId w:val="1"/>
        </w:numPr>
        <w:spacing w:after="120"/>
        <w:rPr>
          <w:rFonts w:cstheme="minorHAnsi"/>
          <w:sz w:val="22"/>
          <w:szCs w:val="22"/>
        </w:rPr>
      </w:pPr>
      <w:r w:rsidRPr="007368D3">
        <w:rPr>
          <w:rFonts w:cstheme="minorHAnsi"/>
          <w:sz w:val="22"/>
          <w:szCs w:val="22"/>
        </w:rPr>
        <w:t>N</w:t>
      </w:r>
      <w:r w:rsidR="00641FA0" w:rsidRPr="007368D3">
        <w:rPr>
          <w:rFonts w:cstheme="minorHAnsi"/>
          <w:sz w:val="22"/>
          <w:szCs w:val="22"/>
        </w:rPr>
        <w:t xml:space="preserve">ous allons </w:t>
      </w:r>
      <w:r w:rsidR="00373A3A" w:rsidRPr="007368D3">
        <w:rPr>
          <w:rFonts w:cstheme="minorHAnsi"/>
          <w:sz w:val="22"/>
          <w:szCs w:val="22"/>
        </w:rPr>
        <w:t xml:space="preserve">adapter et reproduire sans attendre </w:t>
      </w:r>
      <w:r w:rsidR="00641FA0" w:rsidRPr="007368D3">
        <w:rPr>
          <w:rFonts w:cstheme="minorHAnsi"/>
          <w:sz w:val="22"/>
          <w:szCs w:val="22"/>
        </w:rPr>
        <w:t xml:space="preserve">une solution comme </w:t>
      </w:r>
      <w:r w:rsidR="00373A3A" w:rsidRPr="007368D3">
        <w:rPr>
          <w:rFonts w:cstheme="minorHAnsi"/>
          <w:sz w:val="22"/>
          <w:szCs w:val="22"/>
        </w:rPr>
        <w:t>la cantine de Chadi </w:t>
      </w:r>
      <w:r w:rsidR="00DF1A4E">
        <w:rPr>
          <w:rFonts w:cstheme="minorHAnsi"/>
          <w:sz w:val="22"/>
          <w:szCs w:val="22"/>
        </w:rPr>
        <w:t xml:space="preserve">dans nos écoles, collèges, lycées </w:t>
      </w:r>
      <w:r w:rsidR="00373A3A" w:rsidRPr="007368D3">
        <w:rPr>
          <w:rFonts w:cstheme="minorHAnsi"/>
          <w:sz w:val="22"/>
          <w:szCs w:val="22"/>
        </w:rPr>
        <w:t xml:space="preserve">: </w:t>
      </w:r>
      <w:r w:rsidR="00DF1A4E">
        <w:rPr>
          <w:rFonts w:cstheme="minorHAnsi"/>
          <w:sz w:val="22"/>
          <w:szCs w:val="22"/>
        </w:rPr>
        <w:t xml:space="preserve">cette solution </w:t>
      </w:r>
      <w:r w:rsidR="00373A3A" w:rsidRPr="007368D3">
        <w:rPr>
          <w:rFonts w:cstheme="minorHAnsi"/>
          <w:sz w:val="22"/>
          <w:szCs w:val="22"/>
        </w:rPr>
        <w:t xml:space="preserve">a le mérite de fonctionner à budget constant, en Nouvelle Aquitaine. En commençant par s’y intéresser, partager </w:t>
      </w:r>
      <w:r w:rsidR="00641FA0" w:rsidRPr="007368D3">
        <w:rPr>
          <w:rFonts w:cstheme="minorHAnsi"/>
          <w:sz w:val="22"/>
          <w:szCs w:val="22"/>
        </w:rPr>
        <w:t>avec qui fait</w:t>
      </w:r>
      <w:r w:rsidR="00373A3A" w:rsidRPr="007368D3">
        <w:rPr>
          <w:rFonts w:cstheme="minorHAnsi"/>
          <w:sz w:val="22"/>
          <w:szCs w:val="22"/>
        </w:rPr>
        <w:t xml:space="preserve"> déjà mieux </w:t>
      </w:r>
      <w:r w:rsidR="00ED22FF">
        <w:rPr>
          <w:rFonts w:cstheme="minorHAnsi"/>
          <w:sz w:val="22"/>
          <w:szCs w:val="22"/>
        </w:rPr>
        <w:t xml:space="preserve">autour de nous </w:t>
      </w:r>
      <w:r w:rsidR="00373A3A" w:rsidRPr="007368D3">
        <w:rPr>
          <w:rFonts w:cstheme="minorHAnsi"/>
          <w:sz w:val="22"/>
          <w:szCs w:val="22"/>
        </w:rPr>
        <w:t xml:space="preserve">et comparer avec </w:t>
      </w:r>
      <w:r w:rsidR="00641FA0" w:rsidRPr="007368D3">
        <w:rPr>
          <w:rFonts w:cstheme="minorHAnsi"/>
          <w:sz w:val="22"/>
          <w:szCs w:val="22"/>
        </w:rPr>
        <w:t xml:space="preserve">nos </w:t>
      </w:r>
      <w:r w:rsidR="00373A3A" w:rsidRPr="007368D3">
        <w:rPr>
          <w:rFonts w:cstheme="minorHAnsi"/>
          <w:sz w:val="22"/>
          <w:szCs w:val="22"/>
        </w:rPr>
        <w:t>propres pratiques pour construire un plan d’action.</w:t>
      </w:r>
      <w:r w:rsidR="00373A3A" w:rsidRPr="00DF1A4E">
        <w:rPr>
          <w:rFonts w:cstheme="minorHAnsi"/>
          <w:sz w:val="22"/>
          <w:szCs w:val="22"/>
        </w:rPr>
        <w:t xml:space="preserve"> </w:t>
      </w:r>
    </w:p>
    <w:p w:rsidR="00DF1A4E" w:rsidRPr="00DF1A4E" w:rsidRDefault="00DF1A4E" w:rsidP="00DF1A4E">
      <w:pPr>
        <w:pStyle w:val="Paragraphedeliste"/>
        <w:spacing w:after="120"/>
        <w:rPr>
          <w:rFonts w:cstheme="minorHAnsi"/>
          <w:sz w:val="10"/>
          <w:szCs w:val="10"/>
        </w:rPr>
      </w:pPr>
    </w:p>
    <w:p w:rsidR="00373A3A" w:rsidRPr="007368D3" w:rsidRDefault="00641FA0" w:rsidP="0035215B">
      <w:pPr>
        <w:pStyle w:val="Paragraphedeliste"/>
        <w:numPr>
          <w:ilvl w:val="0"/>
          <w:numId w:val="1"/>
        </w:numPr>
        <w:rPr>
          <w:rFonts w:cstheme="minorHAnsi"/>
          <w:sz w:val="22"/>
          <w:szCs w:val="22"/>
        </w:rPr>
      </w:pPr>
      <w:r w:rsidRPr="007368D3">
        <w:rPr>
          <w:rFonts w:cstheme="minorHAnsi"/>
          <w:sz w:val="22"/>
          <w:szCs w:val="22"/>
        </w:rPr>
        <w:t>Nous allons</w:t>
      </w:r>
      <w:r w:rsidR="00373A3A" w:rsidRPr="007368D3">
        <w:rPr>
          <w:rFonts w:cstheme="minorHAnsi"/>
          <w:sz w:val="22"/>
          <w:szCs w:val="22"/>
        </w:rPr>
        <w:t xml:space="preserve"> aussi proposer </w:t>
      </w:r>
      <w:r w:rsidRPr="007368D3">
        <w:rPr>
          <w:rFonts w:cstheme="minorHAnsi"/>
          <w:sz w:val="22"/>
          <w:szCs w:val="22"/>
        </w:rPr>
        <w:t xml:space="preserve">la solution </w:t>
      </w:r>
      <w:proofErr w:type="spellStart"/>
      <w:r w:rsidR="00373A3A" w:rsidRPr="007368D3">
        <w:rPr>
          <w:rFonts w:cstheme="minorHAnsi"/>
          <w:sz w:val="22"/>
          <w:szCs w:val="22"/>
        </w:rPr>
        <w:t>Voltalis</w:t>
      </w:r>
      <w:proofErr w:type="spellEnd"/>
      <w:r w:rsidRPr="007368D3">
        <w:rPr>
          <w:rFonts w:cstheme="minorHAnsi"/>
          <w:sz w:val="22"/>
          <w:szCs w:val="22"/>
        </w:rPr>
        <w:t> </w:t>
      </w:r>
      <w:r w:rsidR="007368D3">
        <w:rPr>
          <w:rFonts w:cstheme="minorHAnsi"/>
          <w:sz w:val="22"/>
          <w:szCs w:val="22"/>
        </w:rPr>
        <w:t xml:space="preserve">à tous les acteurs locaux </w:t>
      </w:r>
      <w:r w:rsidRPr="007368D3">
        <w:rPr>
          <w:rFonts w:cstheme="minorHAnsi"/>
          <w:sz w:val="22"/>
          <w:szCs w:val="22"/>
        </w:rPr>
        <w:t>:</w:t>
      </w:r>
      <w:r w:rsidR="00373A3A" w:rsidRPr="007368D3">
        <w:rPr>
          <w:rFonts w:cstheme="minorHAnsi"/>
          <w:sz w:val="22"/>
          <w:szCs w:val="22"/>
        </w:rPr>
        <w:t xml:space="preserve"> </w:t>
      </w:r>
      <w:r w:rsidR="007368D3">
        <w:rPr>
          <w:rFonts w:cstheme="minorHAnsi"/>
          <w:sz w:val="22"/>
          <w:szCs w:val="22"/>
        </w:rPr>
        <w:t>construite</w:t>
      </w:r>
      <w:r w:rsidR="007368D3" w:rsidRPr="007368D3">
        <w:rPr>
          <w:rFonts w:cstheme="minorHAnsi"/>
          <w:sz w:val="22"/>
          <w:szCs w:val="22"/>
        </w:rPr>
        <w:t xml:space="preserve"> par Enedis</w:t>
      </w:r>
      <w:r w:rsidR="007368D3">
        <w:rPr>
          <w:rFonts w:cstheme="minorHAnsi"/>
          <w:sz w:val="22"/>
          <w:szCs w:val="22"/>
        </w:rPr>
        <w:t xml:space="preserve">, </w:t>
      </w:r>
      <w:r w:rsidRPr="007368D3">
        <w:rPr>
          <w:rFonts w:cstheme="minorHAnsi"/>
          <w:sz w:val="22"/>
          <w:szCs w:val="22"/>
        </w:rPr>
        <w:t>elle est</w:t>
      </w:r>
      <w:r w:rsidR="00373A3A" w:rsidRPr="007368D3">
        <w:rPr>
          <w:rFonts w:cstheme="minorHAnsi"/>
          <w:sz w:val="22"/>
          <w:szCs w:val="22"/>
        </w:rPr>
        <w:t xml:space="preserve"> gratuit</w:t>
      </w:r>
      <w:r w:rsidRPr="007368D3">
        <w:rPr>
          <w:rFonts w:cstheme="minorHAnsi"/>
          <w:sz w:val="22"/>
          <w:szCs w:val="22"/>
        </w:rPr>
        <w:t>e</w:t>
      </w:r>
      <w:r w:rsidR="00373A3A" w:rsidRPr="007368D3">
        <w:rPr>
          <w:rFonts w:cstheme="minorHAnsi"/>
          <w:sz w:val="22"/>
          <w:szCs w:val="22"/>
        </w:rPr>
        <w:t xml:space="preserve">, fait faire des économies, </w:t>
      </w:r>
      <w:r w:rsidR="007368D3">
        <w:rPr>
          <w:rFonts w:cstheme="minorHAnsi"/>
          <w:sz w:val="22"/>
          <w:szCs w:val="22"/>
        </w:rPr>
        <w:t>a</w:t>
      </w:r>
      <w:r w:rsidR="00373A3A" w:rsidRPr="007368D3">
        <w:rPr>
          <w:rFonts w:cstheme="minorHAnsi"/>
          <w:sz w:val="22"/>
          <w:szCs w:val="22"/>
        </w:rPr>
        <w:t xml:space="preserve"> l’avantage d’écrêter la pointe de consommation électrique, coûteuse </w:t>
      </w:r>
      <w:r w:rsidR="007368D3">
        <w:rPr>
          <w:rFonts w:cstheme="minorHAnsi"/>
          <w:sz w:val="22"/>
          <w:szCs w:val="22"/>
        </w:rPr>
        <w:t xml:space="preserve">pour la collectivité nationale, </w:t>
      </w:r>
      <w:r w:rsidR="00373A3A" w:rsidRPr="007368D3">
        <w:rPr>
          <w:rFonts w:cstheme="minorHAnsi"/>
          <w:sz w:val="22"/>
          <w:szCs w:val="22"/>
        </w:rPr>
        <w:t>en euros et en émissions carbone.</w:t>
      </w:r>
    </w:p>
    <w:p w:rsidR="00641FA0" w:rsidRDefault="00641FA0" w:rsidP="00641FA0">
      <w:pPr>
        <w:ind w:left="720"/>
        <w:rPr>
          <w:rFonts w:cstheme="minorHAnsi"/>
          <w:sz w:val="22"/>
          <w:szCs w:val="22"/>
        </w:rPr>
      </w:pPr>
    </w:p>
    <w:p w:rsidR="000154D6" w:rsidRDefault="00DF1A4E" w:rsidP="00373A3A">
      <w:pPr>
        <w:rPr>
          <w:rFonts w:cstheme="minorHAnsi"/>
          <w:sz w:val="22"/>
          <w:szCs w:val="22"/>
        </w:rPr>
      </w:pPr>
      <w:r>
        <w:rPr>
          <w:rFonts w:cstheme="minorHAnsi"/>
          <w:sz w:val="22"/>
          <w:szCs w:val="22"/>
        </w:rPr>
        <w:t xml:space="preserve">Ce déclenchement immédiat </w:t>
      </w:r>
      <w:r w:rsidR="005E363F">
        <w:rPr>
          <w:rFonts w:cstheme="minorHAnsi"/>
          <w:sz w:val="22"/>
          <w:szCs w:val="22"/>
        </w:rPr>
        <w:t xml:space="preserve">permet d’amorcer </w:t>
      </w:r>
      <w:r w:rsidR="003045A0">
        <w:rPr>
          <w:rFonts w:cstheme="minorHAnsi"/>
          <w:sz w:val="22"/>
          <w:szCs w:val="22"/>
        </w:rPr>
        <w:t>l’adaptation-reproduction-enrichissement</w:t>
      </w:r>
      <w:r w:rsidR="005E363F">
        <w:rPr>
          <w:rFonts w:cstheme="minorHAnsi"/>
          <w:sz w:val="22"/>
          <w:szCs w:val="22"/>
        </w:rPr>
        <w:t xml:space="preserve"> méthodique d’outils et solutions, dans une offre politique globale</w:t>
      </w:r>
    </w:p>
    <w:p w:rsidR="00373A3A" w:rsidRDefault="00373A3A" w:rsidP="00373A3A">
      <w:pPr>
        <w:rPr>
          <w:rFonts w:cstheme="minorHAnsi"/>
          <w:sz w:val="22"/>
          <w:szCs w:val="22"/>
        </w:rPr>
      </w:pPr>
    </w:p>
    <w:p w:rsidR="00DF1A4E" w:rsidRDefault="00DF1A4E" w:rsidP="00373A3A">
      <w:pPr>
        <w:rPr>
          <w:rFonts w:cstheme="minorHAnsi"/>
          <w:sz w:val="22"/>
          <w:szCs w:val="22"/>
        </w:rPr>
      </w:pPr>
    </w:p>
    <w:p w:rsidR="001648E0" w:rsidRDefault="001648E0" w:rsidP="00373A3A">
      <w:pPr>
        <w:rPr>
          <w:rFonts w:cstheme="minorHAnsi"/>
          <w:sz w:val="22"/>
          <w:szCs w:val="22"/>
        </w:rPr>
      </w:pPr>
    </w:p>
    <w:p w:rsidR="00120F30" w:rsidRDefault="00120F30" w:rsidP="00373A3A">
      <w:pPr>
        <w:rPr>
          <w:rFonts w:cstheme="minorHAnsi"/>
          <w:sz w:val="22"/>
          <w:szCs w:val="22"/>
        </w:rPr>
      </w:pPr>
    </w:p>
    <w:p w:rsidR="000C24C6" w:rsidRPr="00A65673" w:rsidRDefault="004A4E75" w:rsidP="00373A3A">
      <w:pPr>
        <w:jc w:val="center"/>
        <w:rPr>
          <w:rFonts w:cstheme="minorHAnsi"/>
          <w:b/>
        </w:rPr>
      </w:pPr>
      <w:r w:rsidRPr="00A65673">
        <w:rPr>
          <w:rFonts w:cstheme="minorHAnsi"/>
          <w:b/>
        </w:rPr>
        <w:lastRenderedPageBreak/>
        <w:t>U</w:t>
      </w:r>
      <w:r w:rsidR="000C24C6" w:rsidRPr="00A65673">
        <w:rPr>
          <w:rFonts w:cstheme="minorHAnsi"/>
          <w:b/>
        </w:rPr>
        <w:t>ne offre politique globale</w:t>
      </w:r>
      <w:r w:rsidR="00091759" w:rsidRPr="00A65673">
        <w:rPr>
          <w:rFonts w:cstheme="minorHAnsi"/>
          <w:b/>
        </w:rPr>
        <w:t>,</w:t>
      </w:r>
    </w:p>
    <w:p w:rsidR="00373A3A" w:rsidRPr="007A635F" w:rsidRDefault="0035215B" w:rsidP="007A635F">
      <w:pPr>
        <w:jc w:val="center"/>
        <w:rPr>
          <w:rFonts w:cstheme="minorHAnsi"/>
          <w:b/>
          <w:bCs/>
          <w:iCs/>
        </w:rPr>
      </w:pPr>
      <w:r w:rsidRPr="00A65673">
        <w:rPr>
          <w:rFonts w:cstheme="minorHAnsi"/>
          <w:b/>
          <w:bCs/>
          <w:iCs/>
        </w:rPr>
        <w:t>Des</w:t>
      </w:r>
      <w:r w:rsidR="00373A3A" w:rsidRPr="00A65673">
        <w:rPr>
          <w:rFonts w:cstheme="minorHAnsi"/>
          <w:b/>
          <w:bCs/>
          <w:iCs/>
        </w:rPr>
        <w:t xml:space="preserve"> </w:t>
      </w:r>
      <w:r w:rsidRPr="00A65673">
        <w:rPr>
          <w:rFonts w:cstheme="minorHAnsi"/>
          <w:b/>
          <w:bCs/>
          <w:iCs/>
        </w:rPr>
        <w:t>solutions</w:t>
      </w:r>
      <w:r w:rsidR="00373A3A" w:rsidRPr="00A65673">
        <w:rPr>
          <w:rFonts w:cstheme="minorHAnsi"/>
          <w:b/>
          <w:bCs/>
          <w:iCs/>
        </w:rPr>
        <w:t xml:space="preserve"> concrètes</w:t>
      </w:r>
    </w:p>
    <w:p w:rsidR="007A635F" w:rsidRPr="00D830EA" w:rsidRDefault="007A635F" w:rsidP="00373A3A">
      <w:pPr>
        <w:pStyle w:val="Paragraphedeliste"/>
        <w:spacing w:after="120"/>
        <w:ind w:left="1080"/>
        <w:jc w:val="both"/>
        <w:rPr>
          <w:rFonts w:ascii="Verdana" w:hAnsi="Verdana"/>
          <w:b/>
          <w:bCs/>
          <w:iCs/>
          <w:sz w:val="22"/>
        </w:rPr>
      </w:pPr>
    </w:p>
    <w:p w:rsidR="00120F30" w:rsidRPr="007A635F" w:rsidRDefault="00AA7A94" w:rsidP="007D7D4A">
      <w:pPr>
        <w:pStyle w:val="Paragraphedeliste"/>
        <w:numPr>
          <w:ilvl w:val="0"/>
          <w:numId w:val="4"/>
        </w:numPr>
        <w:spacing w:after="240"/>
        <w:ind w:left="57"/>
        <w:jc w:val="both"/>
        <w:rPr>
          <w:rFonts w:cstheme="minorHAnsi"/>
          <w:sz w:val="21"/>
          <w:szCs w:val="21"/>
        </w:rPr>
      </w:pPr>
      <w:r w:rsidRPr="007A635F">
        <w:rPr>
          <w:rFonts w:cstheme="minorHAnsi"/>
          <w:sz w:val="21"/>
          <w:szCs w:val="21"/>
        </w:rPr>
        <w:t xml:space="preserve">La nourriture et l’agriculture qui </w:t>
      </w:r>
      <w:proofErr w:type="gramStart"/>
      <w:r w:rsidRPr="007A635F">
        <w:rPr>
          <w:rFonts w:cstheme="minorHAnsi"/>
          <w:sz w:val="21"/>
          <w:szCs w:val="21"/>
        </w:rPr>
        <w:t>va</w:t>
      </w:r>
      <w:proofErr w:type="gramEnd"/>
      <w:r w:rsidRPr="007A635F">
        <w:rPr>
          <w:rFonts w:cstheme="minorHAnsi"/>
          <w:sz w:val="21"/>
          <w:szCs w:val="21"/>
        </w:rPr>
        <w:t xml:space="preserve"> avec, ont besoin d’une locomotive</w:t>
      </w:r>
      <w:r w:rsidR="00120F30" w:rsidRPr="007A635F">
        <w:rPr>
          <w:rFonts w:cstheme="minorHAnsi"/>
          <w:sz w:val="21"/>
          <w:szCs w:val="21"/>
        </w:rPr>
        <w:t> :</w:t>
      </w:r>
    </w:p>
    <w:p w:rsidR="00120F30" w:rsidRPr="007A635F" w:rsidRDefault="00120F30" w:rsidP="007D7D4A">
      <w:pPr>
        <w:pStyle w:val="Paragraphedeliste"/>
        <w:spacing w:after="240"/>
        <w:ind w:left="57"/>
        <w:jc w:val="both"/>
        <w:rPr>
          <w:rFonts w:cstheme="minorHAnsi"/>
          <w:sz w:val="21"/>
          <w:szCs w:val="21"/>
        </w:rPr>
      </w:pPr>
    </w:p>
    <w:p w:rsidR="00AA7A94" w:rsidRPr="007A635F" w:rsidRDefault="00120F30" w:rsidP="007D7D4A">
      <w:pPr>
        <w:pStyle w:val="Paragraphedeliste"/>
        <w:spacing w:after="120"/>
        <w:ind w:left="57"/>
        <w:jc w:val="both"/>
        <w:rPr>
          <w:rFonts w:cstheme="minorHAnsi"/>
          <w:sz w:val="21"/>
          <w:szCs w:val="21"/>
        </w:rPr>
      </w:pPr>
      <w:r w:rsidRPr="007A635F">
        <w:rPr>
          <w:rFonts w:cstheme="minorHAnsi"/>
          <w:sz w:val="21"/>
          <w:szCs w:val="21"/>
        </w:rPr>
        <w:t>E</w:t>
      </w:r>
      <w:r w:rsidR="00AA7A94" w:rsidRPr="007A635F">
        <w:rPr>
          <w:rFonts w:cstheme="minorHAnsi"/>
          <w:sz w:val="21"/>
          <w:szCs w:val="21"/>
        </w:rPr>
        <w:t xml:space="preserve">n l’occurrence une politique de demande organisée, pérenne, des cantines </w:t>
      </w:r>
      <w:r w:rsidR="003045A0" w:rsidRPr="007A635F">
        <w:rPr>
          <w:rFonts w:cstheme="minorHAnsi"/>
          <w:sz w:val="21"/>
          <w:szCs w:val="21"/>
        </w:rPr>
        <w:t xml:space="preserve">(écoles, collèges, lycées, universités) </w:t>
      </w:r>
      <w:r w:rsidR="00AA7A94" w:rsidRPr="007A635F">
        <w:rPr>
          <w:rFonts w:cstheme="minorHAnsi"/>
          <w:sz w:val="21"/>
          <w:szCs w:val="21"/>
        </w:rPr>
        <w:t>et restaurants interentreprises</w:t>
      </w:r>
      <w:r w:rsidR="003045A0" w:rsidRPr="007A635F">
        <w:rPr>
          <w:rFonts w:cstheme="minorHAnsi"/>
          <w:sz w:val="21"/>
          <w:szCs w:val="21"/>
        </w:rPr>
        <w:t>,</w:t>
      </w:r>
      <w:r w:rsidR="00AA7A94" w:rsidRPr="007A635F">
        <w:rPr>
          <w:rFonts w:cstheme="minorHAnsi"/>
          <w:sz w:val="21"/>
          <w:szCs w:val="21"/>
        </w:rPr>
        <w:t xml:space="preserve"> permettant à tous d’accéder à une nourriture gouteuse, saine, locale, bio, équitable et bas carbone. Un modèle reproductible existe : un chef cuisinier au moins l’a fait dans son lycée agricole, à budget constant, en travaillant sur la réduction des déchets avec les professeurs et les élèves.</w:t>
      </w:r>
    </w:p>
    <w:p w:rsidR="00AA7A94" w:rsidRPr="007A635F" w:rsidRDefault="00AA7A94" w:rsidP="007D7D4A">
      <w:pPr>
        <w:pStyle w:val="Paragraphedeliste"/>
        <w:spacing w:after="120"/>
        <w:ind w:left="57"/>
        <w:jc w:val="both"/>
        <w:rPr>
          <w:rFonts w:cstheme="minorHAnsi"/>
          <w:sz w:val="21"/>
          <w:szCs w:val="21"/>
        </w:rPr>
      </w:pPr>
      <w:r w:rsidRPr="007A635F">
        <w:rPr>
          <w:rFonts w:cstheme="minorHAnsi"/>
          <w:sz w:val="21"/>
          <w:szCs w:val="21"/>
        </w:rPr>
        <w:t>De quoi assurer une demande et une visibilité économique et sociale aux agriculteurs locaux et nationaux.  Mais aussi d</w:t>
      </w:r>
      <w:r w:rsidR="00120F30" w:rsidRPr="007A635F">
        <w:rPr>
          <w:rFonts w:cstheme="minorHAnsi"/>
          <w:sz w:val="21"/>
          <w:szCs w:val="21"/>
        </w:rPr>
        <w:t>’</w:t>
      </w:r>
      <w:r w:rsidRPr="007A635F">
        <w:rPr>
          <w:rFonts w:cstheme="minorHAnsi"/>
          <w:sz w:val="21"/>
          <w:szCs w:val="21"/>
        </w:rPr>
        <w:t xml:space="preserve">étendre </w:t>
      </w:r>
      <w:r w:rsidR="00120F30" w:rsidRPr="007A635F">
        <w:rPr>
          <w:rFonts w:cstheme="minorHAnsi"/>
          <w:sz w:val="21"/>
          <w:szCs w:val="21"/>
        </w:rPr>
        <w:t xml:space="preserve">cette façon de se nourrir </w:t>
      </w:r>
      <w:r w:rsidRPr="007A635F">
        <w:rPr>
          <w:rFonts w:cstheme="minorHAnsi"/>
          <w:sz w:val="21"/>
          <w:szCs w:val="21"/>
        </w:rPr>
        <w:t>aux familles, à la maison.</w:t>
      </w:r>
    </w:p>
    <w:p w:rsidR="00532051" w:rsidRPr="007A635F" w:rsidRDefault="00532051" w:rsidP="007D7D4A">
      <w:pPr>
        <w:pStyle w:val="Paragraphedeliste"/>
        <w:spacing w:after="120"/>
        <w:ind w:left="57"/>
        <w:jc w:val="both"/>
        <w:rPr>
          <w:rFonts w:cstheme="minorHAnsi"/>
          <w:sz w:val="21"/>
          <w:szCs w:val="21"/>
        </w:rPr>
      </w:pPr>
    </w:p>
    <w:p w:rsidR="00532051" w:rsidRPr="007A635F" w:rsidRDefault="00120F30" w:rsidP="007D7D4A">
      <w:pPr>
        <w:pStyle w:val="Paragraphedeliste"/>
        <w:numPr>
          <w:ilvl w:val="0"/>
          <w:numId w:val="4"/>
        </w:numPr>
        <w:spacing w:after="120"/>
        <w:ind w:left="57"/>
        <w:jc w:val="both"/>
        <w:rPr>
          <w:rFonts w:cstheme="minorHAnsi"/>
          <w:sz w:val="21"/>
          <w:szCs w:val="21"/>
        </w:rPr>
      </w:pPr>
      <w:r w:rsidRPr="007A635F">
        <w:rPr>
          <w:rFonts w:cstheme="minorHAnsi"/>
          <w:sz w:val="21"/>
          <w:szCs w:val="21"/>
        </w:rPr>
        <w:t>U</w:t>
      </w:r>
      <w:r w:rsidR="00532051" w:rsidRPr="007A635F">
        <w:rPr>
          <w:rFonts w:cstheme="minorHAnsi"/>
          <w:sz w:val="21"/>
          <w:szCs w:val="21"/>
        </w:rPr>
        <w:t>ne nouvelle ère des mobilités</w:t>
      </w:r>
      <w:r w:rsidRPr="007A635F">
        <w:rPr>
          <w:rFonts w:cstheme="minorHAnsi"/>
          <w:sz w:val="21"/>
          <w:szCs w:val="21"/>
        </w:rPr>
        <w:t xml:space="preserve"> peut être ouverte :</w:t>
      </w:r>
      <w:r w:rsidR="00532051" w:rsidRPr="007A635F">
        <w:rPr>
          <w:rFonts w:cstheme="minorHAnsi"/>
          <w:sz w:val="21"/>
          <w:szCs w:val="21"/>
        </w:rPr>
        <w:t xml:space="preserve"> </w:t>
      </w:r>
    </w:p>
    <w:p w:rsidR="00120F30" w:rsidRPr="007A635F" w:rsidRDefault="00120F30" w:rsidP="007D7D4A">
      <w:pPr>
        <w:pStyle w:val="Paragraphedeliste"/>
        <w:spacing w:after="120"/>
        <w:ind w:left="57"/>
        <w:jc w:val="both"/>
        <w:rPr>
          <w:rFonts w:cstheme="minorHAnsi"/>
          <w:sz w:val="21"/>
          <w:szCs w:val="21"/>
        </w:rPr>
      </w:pPr>
    </w:p>
    <w:p w:rsidR="00532051" w:rsidRPr="007A635F" w:rsidRDefault="00120F30" w:rsidP="007D7D4A">
      <w:pPr>
        <w:pStyle w:val="Paragraphedeliste"/>
        <w:numPr>
          <w:ilvl w:val="1"/>
          <w:numId w:val="1"/>
        </w:numPr>
        <w:spacing w:after="120"/>
        <w:ind w:left="170"/>
        <w:jc w:val="both"/>
        <w:rPr>
          <w:rFonts w:cstheme="minorHAnsi"/>
          <w:sz w:val="21"/>
          <w:szCs w:val="21"/>
        </w:rPr>
      </w:pPr>
      <w:r w:rsidRPr="007A635F">
        <w:rPr>
          <w:rFonts w:cstheme="minorHAnsi"/>
          <w:sz w:val="21"/>
          <w:szCs w:val="21"/>
        </w:rPr>
        <w:t>A</w:t>
      </w:r>
      <w:r w:rsidR="00532051" w:rsidRPr="007A635F">
        <w:rPr>
          <w:rFonts w:cstheme="minorHAnsi"/>
          <w:sz w:val="21"/>
          <w:szCs w:val="21"/>
        </w:rPr>
        <w:t>vec un nouveau service public de transport</w:t>
      </w:r>
      <w:r w:rsidR="003045A0" w:rsidRPr="007A635F">
        <w:rPr>
          <w:rFonts w:cstheme="minorHAnsi"/>
          <w:sz w:val="21"/>
          <w:szCs w:val="21"/>
        </w:rPr>
        <w:t> :</w:t>
      </w:r>
      <w:r w:rsidR="00532051" w:rsidRPr="007A635F">
        <w:rPr>
          <w:rFonts w:cstheme="minorHAnsi"/>
          <w:sz w:val="21"/>
          <w:szCs w:val="21"/>
        </w:rPr>
        <w:t xml:space="preserve"> un service public de covoiturage quadrillant la France, coutant quelques dizaines de millions d’euros, pour massifier l’offre et la demande au national, au sein d’une même application réunissant toutes les autres, aujourd’hui dispersées et </w:t>
      </w:r>
      <w:r w:rsidR="003045A0" w:rsidRPr="007A635F">
        <w:rPr>
          <w:rFonts w:cstheme="minorHAnsi"/>
          <w:sz w:val="21"/>
          <w:szCs w:val="21"/>
        </w:rPr>
        <w:t xml:space="preserve">donc </w:t>
      </w:r>
      <w:r w:rsidR="00532051" w:rsidRPr="007A635F">
        <w:rPr>
          <w:rFonts w:cstheme="minorHAnsi"/>
          <w:sz w:val="21"/>
          <w:szCs w:val="21"/>
        </w:rPr>
        <w:t>inefficaces : de quoi être sûr quand on part de chez soi le matin de pouvoir rentrer le soir : coût du transport et émissions de CO2 divisés par 2 à 4 par déplacement, selon le nombre de covoiturés</w:t>
      </w:r>
      <w:r w:rsidR="007C00D0" w:rsidRPr="007A635F">
        <w:rPr>
          <w:rFonts w:cstheme="minorHAnsi"/>
          <w:sz w:val="21"/>
          <w:szCs w:val="21"/>
        </w:rPr>
        <w:t xml:space="preserve"> et réduction des bouchons.</w:t>
      </w:r>
    </w:p>
    <w:p w:rsidR="00532051" w:rsidRPr="007A635F" w:rsidRDefault="00532051" w:rsidP="007D7D4A">
      <w:pPr>
        <w:pStyle w:val="Paragraphedeliste"/>
        <w:spacing w:after="120"/>
        <w:ind w:left="170"/>
        <w:jc w:val="both"/>
        <w:rPr>
          <w:rFonts w:cstheme="minorHAnsi"/>
          <w:sz w:val="21"/>
          <w:szCs w:val="21"/>
        </w:rPr>
      </w:pPr>
      <w:r w:rsidRPr="007A635F">
        <w:rPr>
          <w:rFonts w:cstheme="minorHAnsi"/>
          <w:sz w:val="21"/>
          <w:szCs w:val="21"/>
        </w:rPr>
        <w:t>En Île-de-France, il permettra de desservir beaucoup plus que le Grand Paris Express, construit à coup de dizaines de milliards.</w:t>
      </w:r>
    </w:p>
    <w:p w:rsidR="00120F30" w:rsidRPr="007A635F" w:rsidRDefault="000803BD" w:rsidP="007D7D4A">
      <w:pPr>
        <w:pStyle w:val="Paragraphedeliste"/>
        <w:numPr>
          <w:ilvl w:val="1"/>
          <w:numId w:val="1"/>
        </w:numPr>
        <w:spacing w:after="120"/>
        <w:ind w:left="170"/>
        <w:jc w:val="both"/>
        <w:rPr>
          <w:rFonts w:cstheme="minorHAnsi"/>
          <w:sz w:val="21"/>
          <w:szCs w:val="21"/>
        </w:rPr>
      </w:pPr>
      <w:r w:rsidRPr="007A635F">
        <w:rPr>
          <w:rFonts w:cstheme="minorHAnsi"/>
          <w:sz w:val="21"/>
          <w:szCs w:val="21"/>
        </w:rPr>
        <w:t>A</w:t>
      </w:r>
      <w:r w:rsidR="00120F30" w:rsidRPr="007A635F">
        <w:rPr>
          <w:rFonts w:cstheme="minorHAnsi"/>
          <w:sz w:val="21"/>
          <w:szCs w:val="21"/>
        </w:rPr>
        <w:t xml:space="preserve">vec une voiture tout électrique de 400 kg, - et pas d’une </w:t>
      </w:r>
      <w:r w:rsidR="007C00D0" w:rsidRPr="007A635F">
        <w:rPr>
          <w:rFonts w:cstheme="minorHAnsi"/>
          <w:sz w:val="21"/>
          <w:szCs w:val="21"/>
        </w:rPr>
        <w:t xml:space="preserve">à deux </w:t>
      </w:r>
      <w:r w:rsidR="00120F30" w:rsidRPr="007A635F">
        <w:rPr>
          <w:rFonts w:cstheme="minorHAnsi"/>
          <w:sz w:val="21"/>
          <w:szCs w:val="21"/>
        </w:rPr>
        <w:t>tonne</w:t>
      </w:r>
      <w:r w:rsidR="007C00D0" w:rsidRPr="007A635F">
        <w:rPr>
          <w:rFonts w:cstheme="minorHAnsi"/>
          <w:sz w:val="21"/>
          <w:szCs w:val="21"/>
        </w:rPr>
        <w:t>s</w:t>
      </w:r>
      <w:r w:rsidR="00120F30" w:rsidRPr="007A635F">
        <w:rPr>
          <w:rFonts w:cstheme="minorHAnsi"/>
          <w:sz w:val="21"/>
          <w:szCs w:val="21"/>
        </w:rPr>
        <w:t xml:space="preserve"> -, à 15 000 euros. Ce n’est pas une illusion. Une start-up du côté de La Rochelle va sortir un tel modèle.</w:t>
      </w:r>
    </w:p>
    <w:p w:rsidR="00AA7A94" w:rsidRPr="007A635F" w:rsidRDefault="000803BD" w:rsidP="007D7D4A">
      <w:pPr>
        <w:pStyle w:val="Paragraphedeliste"/>
        <w:numPr>
          <w:ilvl w:val="0"/>
          <w:numId w:val="5"/>
        </w:numPr>
        <w:spacing w:after="120"/>
        <w:ind w:left="170" w:hanging="357"/>
        <w:jc w:val="both"/>
        <w:rPr>
          <w:rFonts w:cstheme="minorHAnsi"/>
          <w:sz w:val="21"/>
          <w:szCs w:val="21"/>
        </w:rPr>
      </w:pPr>
      <w:r w:rsidRPr="007A635F">
        <w:rPr>
          <w:rFonts w:cstheme="minorHAnsi"/>
          <w:sz w:val="21"/>
          <w:szCs w:val="21"/>
        </w:rPr>
        <w:t>A</w:t>
      </w:r>
      <w:r w:rsidR="00532051" w:rsidRPr="007A635F">
        <w:rPr>
          <w:rFonts w:cstheme="minorHAnsi"/>
          <w:sz w:val="21"/>
          <w:szCs w:val="21"/>
        </w:rPr>
        <w:t>vec un plan vélo massif. La moitié des déplacements en Île-de-</w:t>
      </w:r>
      <w:r w:rsidR="005E363F" w:rsidRPr="007A635F">
        <w:rPr>
          <w:rFonts w:cstheme="minorHAnsi"/>
          <w:sz w:val="21"/>
          <w:szCs w:val="21"/>
        </w:rPr>
        <w:t>France,</w:t>
      </w:r>
      <w:r w:rsidR="00532051" w:rsidRPr="007A635F">
        <w:rPr>
          <w:rFonts w:cstheme="minorHAnsi"/>
          <w:sz w:val="21"/>
          <w:szCs w:val="21"/>
        </w:rPr>
        <w:t xml:space="preserve"> en France, en Europe se font à moins de 3km, distance idéale pour le vélo à assistance électrique qui ignore les côtes à grimper, pour un gain de santé assuré et chiffré en termes d’économies pour la sécurité sociale. Conditions : continuité des parcours cyclables, parkings à vélo réellement sécurisés</w:t>
      </w:r>
      <w:r w:rsidR="004A4E75" w:rsidRPr="007A635F">
        <w:rPr>
          <w:rFonts w:cstheme="minorHAnsi"/>
          <w:sz w:val="21"/>
          <w:szCs w:val="21"/>
        </w:rPr>
        <w:t xml:space="preserve">, </w:t>
      </w:r>
      <w:r w:rsidR="007C00D0" w:rsidRPr="007A635F">
        <w:rPr>
          <w:rFonts w:cstheme="minorHAnsi"/>
          <w:sz w:val="21"/>
          <w:szCs w:val="21"/>
        </w:rPr>
        <w:t>6 places de vélo pour une de voiture</w:t>
      </w:r>
      <w:r w:rsidR="00532051" w:rsidRPr="007A635F">
        <w:rPr>
          <w:rFonts w:cstheme="minorHAnsi"/>
          <w:sz w:val="21"/>
          <w:szCs w:val="21"/>
        </w:rPr>
        <w:t>, attention portée et budgets au moins identiques à ceux qui cajolent la voiture.</w:t>
      </w:r>
    </w:p>
    <w:p w:rsidR="007D7D4A" w:rsidRPr="007A635F" w:rsidRDefault="007D7D4A" w:rsidP="007D7D4A">
      <w:pPr>
        <w:pStyle w:val="Paragraphedeliste"/>
        <w:spacing w:after="120"/>
        <w:ind w:left="57"/>
        <w:jc w:val="both"/>
        <w:rPr>
          <w:rFonts w:cstheme="minorHAnsi"/>
          <w:sz w:val="21"/>
          <w:szCs w:val="21"/>
        </w:rPr>
      </w:pPr>
    </w:p>
    <w:p w:rsidR="00120F30" w:rsidRPr="007A635F" w:rsidRDefault="00120F30" w:rsidP="007D7D4A">
      <w:pPr>
        <w:pStyle w:val="Paragraphedeliste"/>
        <w:numPr>
          <w:ilvl w:val="0"/>
          <w:numId w:val="4"/>
        </w:numPr>
        <w:spacing w:after="0"/>
        <w:ind w:left="57"/>
        <w:jc w:val="both"/>
        <w:rPr>
          <w:rFonts w:cstheme="minorHAnsi"/>
          <w:sz w:val="21"/>
          <w:szCs w:val="21"/>
        </w:rPr>
      </w:pPr>
      <w:r w:rsidRPr="007A635F">
        <w:rPr>
          <w:rFonts w:cstheme="minorHAnsi"/>
          <w:sz w:val="21"/>
          <w:szCs w:val="21"/>
        </w:rPr>
        <w:t>La r</w:t>
      </w:r>
      <w:r w:rsidR="0035215B" w:rsidRPr="007A635F">
        <w:rPr>
          <w:rFonts w:cstheme="minorHAnsi"/>
          <w:sz w:val="21"/>
          <w:szCs w:val="21"/>
        </w:rPr>
        <w:t>éhabilitation thermique des bâtiments </w:t>
      </w:r>
      <w:r w:rsidRPr="007A635F">
        <w:rPr>
          <w:rFonts w:cstheme="minorHAnsi"/>
          <w:sz w:val="21"/>
          <w:szCs w:val="21"/>
        </w:rPr>
        <w:t xml:space="preserve">peut être efficace </w:t>
      </w:r>
      <w:r w:rsidR="0035215B" w:rsidRPr="007A635F">
        <w:rPr>
          <w:rFonts w:cstheme="minorHAnsi"/>
          <w:sz w:val="21"/>
          <w:szCs w:val="21"/>
        </w:rPr>
        <w:t>:</w:t>
      </w:r>
      <w:r w:rsidR="00AA7A94" w:rsidRPr="007A635F">
        <w:rPr>
          <w:rFonts w:cstheme="minorHAnsi"/>
          <w:sz w:val="21"/>
          <w:szCs w:val="21"/>
        </w:rPr>
        <w:t xml:space="preserve"> </w:t>
      </w:r>
    </w:p>
    <w:p w:rsidR="00120F30" w:rsidRPr="007A635F" w:rsidRDefault="00120F30" w:rsidP="007D7D4A">
      <w:pPr>
        <w:pStyle w:val="Paragraphedeliste"/>
        <w:spacing w:after="0"/>
        <w:ind w:left="57"/>
        <w:jc w:val="both"/>
        <w:rPr>
          <w:rFonts w:cstheme="minorHAnsi"/>
          <w:sz w:val="21"/>
          <w:szCs w:val="21"/>
        </w:rPr>
      </w:pPr>
    </w:p>
    <w:p w:rsidR="00AA7A94" w:rsidRPr="007A635F" w:rsidRDefault="00AA7A94" w:rsidP="007D7D4A">
      <w:pPr>
        <w:pStyle w:val="Paragraphedeliste"/>
        <w:spacing w:after="120"/>
        <w:ind w:left="57"/>
        <w:jc w:val="both"/>
        <w:rPr>
          <w:rFonts w:cstheme="minorHAnsi"/>
          <w:sz w:val="21"/>
          <w:szCs w:val="21"/>
        </w:rPr>
      </w:pPr>
      <w:r w:rsidRPr="007A635F">
        <w:rPr>
          <w:rFonts w:cstheme="minorHAnsi"/>
          <w:sz w:val="21"/>
          <w:szCs w:val="21"/>
        </w:rPr>
        <w:t xml:space="preserve">Sans une ingénierie publique, tiers de confiance, la politique de réhabilitation thermique des bâtiments n’est pas à la hauteur des enjeux : </w:t>
      </w:r>
      <w:r w:rsidR="007C00D0" w:rsidRPr="007A635F">
        <w:rPr>
          <w:rFonts w:cstheme="minorHAnsi"/>
          <w:sz w:val="21"/>
          <w:szCs w:val="21"/>
        </w:rPr>
        <w:t xml:space="preserve">une ingénierie </w:t>
      </w:r>
      <w:r w:rsidRPr="007A635F">
        <w:rPr>
          <w:rFonts w:cstheme="minorHAnsi"/>
          <w:sz w:val="21"/>
          <w:szCs w:val="21"/>
        </w:rPr>
        <w:t>comme il y en avait il y a une trentaine d’années dans les DDE pour aider les maires ruraux à faire des écoles et des ronds-points. Mais cette fois au service des habitants, des entreprises et des élus locaux</w:t>
      </w:r>
      <w:r w:rsidR="00120F30" w:rsidRPr="007A635F">
        <w:rPr>
          <w:rFonts w:cstheme="minorHAnsi"/>
          <w:sz w:val="21"/>
          <w:szCs w:val="21"/>
        </w:rPr>
        <w:t>, pour passer des commandes adaptées et efficaces</w:t>
      </w:r>
      <w:r w:rsidR="004A4E75" w:rsidRPr="007A635F">
        <w:rPr>
          <w:rFonts w:cstheme="minorHAnsi"/>
          <w:sz w:val="21"/>
          <w:szCs w:val="21"/>
        </w:rPr>
        <w:t>,</w:t>
      </w:r>
      <w:r w:rsidR="00120F30" w:rsidRPr="007A635F">
        <w:rPr>
          <w:rFonts w:cstheme="minorHAnsi"/>
          <w:sz w:val="21"/>
          <w:szCs w:val="21"/>
        </w:rPr>
        <w:t xml:space="preserve"> au secteur privé.</w:t>
      </w:r>
    </w:p>
    <w:p w:rsidR="005E363F" w:rsidRPr="007A635F" w:rsidRDefault="005E363F" w:rsidP="007D7D4A">
      <w:pPr>
        <w:pStyle w:val="Paragraphedeliste"/>
        <w:spacing w:after="120"/>
        <w:ind w:left="57"/>
        <w:jc w:val="both"/>
        <w:rPr>
          <w:rFonts w:cstheme="minorHAnsi"/>
          <w:sz w:val="21"/>
          <w:szCs w:val="21"/>
        </w:rPr>
      </w:pPr>
    </w:p>
    <w:p w:rsidR="00373A3A" w:rsidRPr="007A635F" w:rsidRDefault="00373A3A" w:rsidP="007D7D4A">
      <w:pPr>
        <w:pStyle w:val="Paragraphedeliste"/>
        <w:numPr>
          <w:ilvl w:val="0"/>
          <w:numId w:val="5"/>
        </w:numPr>
        <w:spacing w:after="120"/>
        <w:ind w:left="190"/>
        <w:jc w:val="both"/>
        <w:rPr>
          <w:rFonts w:cstheme="minorHAnsi"/>
          <w:sz w:val="21"/>
          <w:szCs w:val="21"/>
        </w:rPr>
      </w:pPr>
      <w:r w:rsidRPr="007A635F">
        <w:rPr>
          <w:rFonts w:cstheme="minorHAnsi"/>
          <w:sz w:val="21"/>
          <w:szCs w:val="21"/>
        </w:rPr>
        <w:t xml:space="preserve">La précarité énergétique demande </w:t>
      </w:r>
      <w:r w:rsidR="00AA7A94" w:rsidRPr="007A635F">
        <w:rPr>
          <w:rFonts w:cstheme="minorHAnsi"/>
          <w:sz w:val="21"/>
          <w:szCs w:val="21"/>
        </w:rPr>
        <w:t>cet</w:t>
      </w:r>
      <w:r w:rsidRPr="007A635F">
        <w:rPr>
          <w:rFonts w:cstheme="minorHAnsi"/>
          <w:sz w:val="21"/>
          <w:szCs w:val="21"/>
        </w:rPr>
        <w:t xml:space="preserve"> opérateur public qui sorte les plus pauvres de l’alternative : se chauffer ou aller au travail, attraper les maladies de l’humidité ou manger ; un opérateur public qui prenne en charge la réhabilitation énergétique de leurs logements, en assure le financement et les travaux.</w:t>
      </w:r>
    </w:p>
    <w:p w:rsidR="005E363F" w:rsidRPr="007A635F" w:rsidRDefault="00373A3A" w:rsidP="007D7D4A">
      <w:pPr>
        <w:pStyle w:val="Paragraphedeliste"/>
        <w:numPr>
          <w:ilvl w:val="0"/>
          <w:numId w:val="5"/>
        </w:numPr>
        <w:spacing w:after="120"/>
        <w:ind w:left="190"/>
        <w:jc w:val="both"/>
        <w:rPr>
          <w:rFonts w:cstheme="minorHAnsi"/>
          <w:sz w:val="21"/>
          <w:szCs w:val="21"/>
        </w:rPr>
      </w:pPr>
      <w:r w:rsidRPr="007A635F">
        <w:rPr>
          <w:rFonts w:cstheme="minorHAnsi"/>
          <w:sz w:val="21"/>
          <w:szCs w:val="21"/>
        </w:rPr>
        <w:t xml:space="preserve">Le même opérateur public qui permette à la classe moyenne </w:t>
      </w:r>
      <w:r w:rsidR="00532051" w:rsidRPr="007A635F">
        <w:rPr>
          <w:rFonts w:cstheme="minorHAnsi"/>
          <w:sz w:val="21"/>
          <w:szCs w:val="21"/>
        </w:rPr>
        <w:t xml:space="preserve">d’isoler son logement et aux petites et moyennes entreprises de gagner en compétitivité, </w:t>
      </w:r>
      <w:r w:rsidRPr="007A635F">
        <w:rPr>
          <w:rFonts w:cstheme="minorHAnsi"/>
          <w:sz w:val="21"/>
          <w:szCs w:val="21"/>
        </w:rPr>
        <w:t>pour plus de confort, moins de charges, moins de CO2 en l</w:t>
      </w:r>
      <w:r w:rsidR="00532051" w:rsidRPr="007A635F">
        <w:rPr>
          <w:rFonts w:cstheme="minorHAnsi"/>
          <w:sz w:val="21"/>
          <w:szCs w:val="21"/>
        </w:rPr>
        <w:t>eur</w:t>
      </w:r>
      <w:r w:rsidRPr="007A635F">
        <w:rPr>
          <w:rFonts w:cstheme="minorHAnsi"/>
          <w:sz w:val="21"/>
          <w:szCs w:val="21"/>
        </w:rPr>
        <w:t xml:space="preserve"> </w:t>
      </w:r>
      <w:r w:rsidR="00AA7A94" w:rsidRPr="007A635F">
        <w:rPr>
          <w:rFonts w:cstheme="minorHAnsi"/>
          <w:sz w:val="21"/>
          <w:szCs w:val="21"/>
        </w:rPr>
        <w:t>permettant de franchir le mur technique et le dédale financier</w:t>
      </w:r>
      <w:r w:rsidRPr="007A635F">
        <w:rPr>
          <w:rFonts w:cstheme="minorHAnsi"/>
          <w:sz w:val="21"/>
          <w:szCs w:val="21"/>
        </w:rPr>
        <w:t xml:space="preserve"> </w:t>
      </w:r>
      <w:r w:rsidR="00AA7A94" w:rsidRPr="007A635F">
        <w:rPr>
          <w:rFonts w:cstheme="minorHAnsi"/>
          <w:sz w:val="21"/>
          <w:szCs w:val="21"/>
        </w:rPr>
        <w:t>des subventions de toute réhabilitation.</w:t>
      </w:r>
      <w:r w:rsidR="00120F30" w:rsidRPr="007A635F">
        <w:rPr>
          <w:rFonts w:cstheme="minorHAnsi"/>
          <w:sz w:val="21"/>
          <w:szCs w:val="21"/>
        </w:rPr>
        <w:t xml:space="preserve"> </w:t>
      </w:r>
    </w:p>
    <w:p w:rsidR="007C00D0" w:rsidRPr="007A635F" w:rsidRDefault="007C00D0" w:rsidP="007D7D4A">
      <w:pPr>
        <w:pStyle w:val="Paragraphedeliste"/>
        <w:spacing w:after="120"/>
        <w:ind w:left="57"/>
        <w:jc w:val="both"/>
        <w:rPr>
          <w:rFonts w:cstheme="minorHAnsi"/>
          <w:sz w:val="21"/>
          <w:szCs w:val="21"/>
        </w:rPr>
      </w:pPr>
    </w:p>
    <w:p w:rsidR="00120F30" w:rsidRPr="007A635F" w:rsidRDefault="00120F30" w:rsidP="007D7D4A">
      <w:pPr>
        <w:pStyle w:val="Paragraphedeliste"/>
        <w:numPr>
          <w:ilvl w:val="0"/>
          <w:numId w:val="4"/>
        </w:numPr>
        <w:spacing w:after="120"/>
        <w:ind w:left="57"/>
        <w:jc w:val="both"/>
        <w:rPr>
          <w:rFonts w:cstheme="minorHAnsi"/>
          <w:sz w:val="21"/>
          <w:szCs w:val="21"/>
        </w:rPr>
      </w:pPr>
      <w:r w:rsidRPr="007A635F">
        <w:rPr>
          <w:rFonts w:cstheme="minorHAnsi"/>
          <w:sz w:val="21"/>
          <w:szCs w:val="21"/>
        </w:rPr>
        <w:t>Les énergies renouvelables sont une solution.</w:t>
      </w:r>
    </w:p>
    <w:p w:rsidR="005E363F" w:rsidRPr="007A635F" w:rsidRDefault="005E363F" w:rsidP="007D7D4A">
      <w:pPr>
        <w:pStyle w:val="Paragraphedeliste"/>
        <w:spacing w:after="120"/>
        <w:ind w:left="57"/>
        <w:jc w:val="both"/>
        <w:rPr>
          <w:rFonts w:cstheme="minorHAnsi"/>
          <w:sz w:val="21"/>
          <w:szCs w:val="21"/>
        </w:rPr>
      </w:pPr>
    </w:p>
    <w:p w:rsidR="00120F30" w:rsidRPr="007A635F" w:rsidRDefault="00373A3A" w:rsidP="007D7D4A">
      <w:pPr>
        <w:pStyle w:val="Paragraphedeliste"/>
        <w:numPr>
          <w:ilvl w:val="0"/>
          <w:numId w:val="6"/>
        </w:numPr>
        <w:spacing w:after="120"/>
        <w:ind w:left="170"/>
        <w:jc w:val="both"/>
        <w:rPr>
          <w:rFonts w:cstheme="minorHAnsi"/>
          <w:sz w:val="21"/>
          <w:szCs w:val="21"/>
        </w:rPr>
      </w:pPr>
      <w:r w:rsidRPr="007A635F">
        <w:rPr>
          <w:rFonts w:cstheme="minorHAnsi"/>
          <w:sz w:val="21"/>
          <w:szCs w:val="21"/>
        </w:rPr>
        <w:t xml:space="preserve">Le soleil est notre bien commun le plus fondamental. Il doit être traité en conséquence, notamment à travers le photovoltaïque qui exploite ce bien commun. </w:t>
      </w:r>
      <w:r w:rsidR="007E7216" w:rsidRPr="007A635F">
        <w:rPr>
          <w:rFonts w:cstheme="minorHAnsi"/>
          <w:sz w:val="21"/>
          <w:szCs w:val="21"/>
        </w:rPr>
        <w:t>L</w:t>
      </w:r>
      <w:r w:rsidRPr="007A635F">
        <w:rPr>
          <w:rFonts w:cstheme="minorHAnsi"/>
          <w:sz w:val="21"/>
          <w:szCs w:val="21"/>
        </w:rPr>
        <w:t>es zones d’activités,</w:t>
      </w:r>
      <w:r w:rsidR="007E7216" w:rsidRPr="007A635F">
        <w:rPr>
          <w:rFonts w:cstheme="minorHAnsi"/>
          <w:sz w:val="21"/>
          <w:szCs w:val="21"/>
        </w:rPr>
        <w:t xml:space="preserve"> sont le</w:t>
      </w:r>
      <w:r w:rsidRPr="007A635F">
        <w:rPr>
          <w:rFonts w:cstheme="minorHAnsi"/>
          <w:sz w:val="21"/>
          <w:szCs w:val="21"/>
        </w:rPr>
        <w:t xml:space="preserve"> lieu le plus </w:t>
      </w:r>
      <w:r w:rsidR="007E7216" w:rsidRPr="007A635F">
        <w:rPr>
          <w:rFonts w:cstheme="minorHAnsi"/>
          <w:sz w:val="21"/>
          <w:szCs w:val="21"/>
        </w:rPr>
        <w:t xml:space="preserve">facile, le plus </w:t>
      </w:r>
      <w:r w:rsidRPr="007A635F">
        <w:rPr>
          <w:rFonts w:cstheme="minorHAnsi"/>
          <w:sz w:val="21"/>
          <w:szCs w:val="21"/>
        </w:rPr>
        <w:t xml:space="preserve">rentable pour y installer massivement des panneaux : du sol en abondance sans conflit d’usage, pas de protection des monuments historiques, pas de contraintes de voisinage, pas de contraintes de paysage. </w:t>
      </w:r>
    </w:p>
    <w:p w:rsidR="00120F30" w:rsidRPr="007A635F" w:rsidRDefault="007E7216" w:rsidP="007D7D4A">
      <w:pPr>
        <w:pStyle w:val="Paragraphedeliste"/>
        <w:spacing w:after="120"/>
        <w:ind w:left="170"/>
        <w:jc w:val="both"/>
        <w:rPr>
          <w:rFonts w:cstheme="minorHAnsi"/>
          <w:sz w:val="21"/>
          <w:szCs w:val="21"/>
        </w:rPr>
      </w:pPr>
      <w:r w:rsidRPr="007A635F">
        <w:rPr>
          <w:rFonts w:cstheme="minorHAnsi"/>
          <w:sz w:val="21"/>
          <w:szCs w:val="21"/>
        </w:rPr>
        <w:t xml:space="preserve">Aujourd’hui des entreprises au capital fermé ratissent cette mine. </w:t>
      </w:r>
      <w:r w:rsidR="00373A3A" w:rsidRPr="007A635F">
        <w:rPr>
          <w:rFonts w:cstheme="minorHAnsi"/>
          <w:sz w:val="21"/>
          <w:szCs w:val="21"/>
        </w:rPr>
        <w:t xml:space="preserve">Il est juste qu’un droit à une participation au capital de ces sociétés soit établi : au profit des habitants de l’intercommunalité où ils se déploient, au profit des entrepreneurs qui vont utiliser eux aussi son électricité et ne sont pas toujours les propriétaires des lieux, au profit des collectivités locales et leurs bâtiments publics. </w:t>
      </w:r>
    </w:p>
    <w:p w:rsidR="00120F30" w:rsidRPr="007A635F" w:rsidRDefault="00373A3A" w:rsidP="007D7D4A">
      <w:pPr>
        <w:pStyle w:val="Paragraphedeliste"/>
        <w:spacing w:after="120"/>
        <w:ind w:left="170"/>
        <w:jc w:val="both"/>
        <w:rPr>
          <w:rFonts w:cstheme="minorHAnsi"/>
          <w:sz w:val="21"/>
          <w:szCs w:val="21"/>
        </w:rPr>
      </w:pPr>
      <w:r w:rsidRPr="007A635F">
        <w:rPr>
          <w:rFonts w:cstheme="minorHAnsi"/>
          <w:sz w:val="21"/>
          <w:szCs w:val="21"/>
        </w:rPr>
        <w:lastRenderedPageBreak/>
        <w:t>Avec un chèque soleil pour les plus pauvres qui n’ont pas les moyens de souscrire.</w:t>
      </w:r>
    </w:p>
    <w:p w:rsidR="00373A3A" w:rsidRPr="007A635F" w:rsidRDefault="00373A3A" w:rsidP="007D7D4A">
      <w:pPr>
        <w:pStyle w:val="Paragraphedeliste"/>
        <w:spacing w:after="120"/>
        <w:ind w:left="170"/>
        <w:jc w:val="both"/>
        <w:rPr>
          <w:rFonts w:cstheme="minorHAnsi"/>
          <w:sz w:val="21"/>
          <w:szCs w:val="21"/>
        </w:rPr>
      </w:pPr>
      <w:r w:rsidRPr="007A635F">
        <w:rPr>
          <w:rFonts w:cstheme="minorHAnsi"/>
          <w:sz w:val="21"/>
          <w:szCs w:val="21"/>
        </w:rPr>
        <w:t>Afin que chacun puisse bénéficier en retour de ce bien commun, dans sa facture d’électricité et dans son épargne.</w:t>
      </w:r>
    </w:p>
    <w:p w:rsidR="00120F30" w:rsidRPr="007A635F" w:rsidRDefault="00CD31D6" w:rsidP="007D7D4A">
      <w:pPr>
        <w:pStyle w:val="Paragraphedeliste"/>
        <w:numPr>
          <w:ilvl w:val="0"/>
          <w:numId w:val="6"/>
        </w:numPr>
        <w:spacing w:after="120"/>
        <w:ind w:left="170"/>
        <w:jc w:val="both"/>
        <w:rPr>
          <w:rFonts w:cstheme="minorHAnsi"/>
          <w:sz w:val="21"/>
          <w:szCs w:val="21"/>
        </w:rPr>
      </w:pPr>
      <w:r w:rsidRPr="007A635F">
        <w:rPr>
          <w:rFonts w:cstheme="minorHAnsi"/>
          <w:sz w:val="21"/>
          <w:szCs w:val="21"/>
        </w:rPr>
        <w:t xml:space="preserve">La terre est notre lieu d’existence :  </w:t>
      </w:r>
      <w:r w:rsidR="004A4E75" w:rsidRPr="007A635F">
        <w:rPr>
          <w:rFonts w:cstheme="minorHAnsi"/>
          <w:sz w:val="21"/>
          <w:szCs w:val="21"/>
        </w:rPr>
        <w:t>l</w:t>
      </w:r>
      <w:r w:rsidRPr="007A635F">
        <w:rPr>
          <w:rFonts w:cstheme="minorHAnsi"/>
          <w:sz w:val="21"/>
          <w:szCs w:val="21"/>
        </w:rPr>
        <w:t>e sous-sol permet de capter l’été la chaleur du soleil, de la restituer l’hiver, mais aussi d’en faire du froid toute l’année. Les techniques sont robustes, ce sont celles de</w:t>
      </w:r>
      <w:r w:rsidR="007368D3" w:rsidRPr="007A635F">
        <w:rPr>
          <w:rFonts w:cstheme="minorHAnsi"/>
          <w:sz w:val="21"/>
          <w:szCs w:val="21"/>
        </w:rPr>
        <w:t>s forages de</w:t>
      </w:r>
      <w:r w:rsidRPr="007A635F">
        <w:rPr>
          <w:rFonts w:cstheme="minorHAnsi"/>
          <w:sz w:val="21"/>
          <w:szCs w:val="21"/>
        </w:rPr>
        <w:t xml:space="preserve"> l’industrie pétrolière, </w:t>
      </w:r>
      <w:r w:rsidR="007368D3" w:rsidRPr="007A635F">
        <w:rPr>
          <w:rFonts w:cstheme="minorHAnsi"/>
          <w:sz w:val="21"/>
          <w:szCs w:val="21"/>
        </w:rPr>
        <w:t>de la pompe à chaleur, des réseaux de chauffage urbain, de l’aménagement urbain et rural. Un ingénieur en a fait la démonstration sur un lotissement de 70 logements.</w:t>
      </w:r>
    </w:p>
    <w:p w:rsidR="00373A3A" w:rsidRPr="007A635F" w:rsidRDefault="00373A3A" w:rsidP="007D7D4A">
      <w:pPr>
        <w:pStyle w:val="Paragraphedeliste"/>
        <w:spacing w:after="120"/>
        <w:ind w:left="57"/>
        <w:jc w:val="both"/>
        <w:rPr>
          <w:rFonts w:cstheme="minorHAnsi"/>
          <w:sz w:val="21"/>
          <w:szCs w:val="21"/>
        </w:rPr>
      </w:pPr>
    </w:p>
    <w:p w:rsidR="005E363F" w:rsidRPr="007A635F" w:rsidRDefault="00CD31D6" w:rsidP="007D7D4A">
      <w:pPr>
        <w:pStyle w:val="Paragraphedeliste"/>
        <w:numPr>
          <w:ilvl w:val="0"/>
          <w:numId w:val="4"/>
        </w:numPr>
        <w:spacing w:after="120"/>
        <w:ind w:left="57"/>
        <w:jc w:val="both"/>
        <w:rPr>
          <w:rFonts w:cstheme="minorHAnsi"/>
          <w:sz w:val="21"/>
          <w:szCs w:val="21"/>
        </w:rPr>
      </w:pPr>
      <w:r w:rsidRPr="007A635F">
        <w:rPr>
          <w:rFonts w:cstheme="minorHAnsi"/>
          <w:sz w:val="21"/>
          <w:szCs w:val="21"/>
        </w:rPr>
        <w:t>Développer un programme massif d’éducation populaire dans l’action.</w:t>
      </w:r>
    </w:p>
    <w:p w:rsidR="005E363F" w:rsidRPr="007A635F" w:rsidRDefault="005E363F" w:rsidP="007D7D4A">
      <w:pPr>
        <w:pStyle w:val="Paragraphedeliste"/>
        <w:spacing w:after="120"/>
        <w:ind w:left="57"/>
        <w:jc w:val="both"/>
        <w:rPr>
          <w:rFonts w:cstheme="minorHAnsi"/>
          <w:sz w:val="21"/>
          <w:szCs w:val="21"/>
        </w:rPr>
      </w:pPr>
    </w:p>
    <w:p w:rsidR="00373A3A" w:rsidRPr="007A635F" w:rsidRDefault="00373A3A" w:rsidP="007D7D4A">
      <w:pPr>
        <w:pStyle w:val="Paragraphedeliste"/>
        <w:spacing w:after="120"/>
        <w:ind w:left="57"/>
        <w:jc w:val="both"/>
        <w:rPr>
          <w:rFonts w:cstheme="minorHAnsi"/>
          <w:sz w:val="21"/>
          <w:szCs w:val="21"/>
        </w:rPr>
      </w:pPr>
      <w:r w:rsidRPr="007A635F">
        <w:rPr>
          <w:rFonts w:cstheme="minorHAnsi"/>
          <w:sz w:val="21"/>
          <w:szCs w:val="21"/>
        </w:rPr>
        <w:t xml:space="preserve">Ces projets concrets </w:t>
      </w:r>
      <w:r w:rsidR="00CD31D6" w:rsidRPr="007A635F">
        <w:rPr>
          <w:rFonts w:cstheme="minorHAnsi"/>
          <w:sz w:val="21"/>
          <w:szCs w:val="21"/>
        </w:rPr>
        <w:t xml:space="preserve">ont en commun de développer des projets locaux, intégrant habitants, entreprises, élus et leurs services. </w:t>
      </w:r>
      <w:r w:rsidRPr="007A635F">
        <w:rPr>
          <w:rFonts w:cstheme="minorHAnsi"/>
          <w:sz w:val="21"/>
          <w:szCs w:val="21"/>
        </w:rPr>
        <w:t xml:space="preserve">S’apprendre les uns les autres en est la clé pour la création d’une intelligence collective, territoriale. </w:t>
      </w:r>
    </w:p>
    <w:p w:rsidR="00373A3A" w:rsidRPr="007A635F" w:rsidRDefault="00373A3A" w:rsidP="007D7D4A">
      <w:pPr>
        <w:pStyle w:val="Paragraphedeliste"/>
        <w:spacing w:after="120"/>
        <w:ind w:left="57"/>
        <w:jc w:val="both"/>
        <w:rPr>
          <w:rFonts w:cstheme="minorHAnsi"/>
          <w:sz w:val="21"/>
          <w:szCs w:val="21"/>
        </w:rPr>
      </w:pPr>
      <w:r w:rsidRPr="007A635F">
        <w:rPr>
          <w:rFonts w:cstheme="minorHAnsi"/>
          <w:sz w:val="21"/>
          <w:szCs w:val="21"/>
        </w:rPr>
        <w:t>Un exemple est de permettre aux jeunes de former les moins jeunes aux enjeux climatiques et aux solutions locales efficaces</w:t>
      </w:r>
      <w:r w:rsidR="007C00D0" w:rsidRPr="007A635F">
        <w:rPr>
          <w:rFonts w:cstheme="minorHAnsi"/>
          <w:sz w:val="21"/>
          <w:szCs w:val="21"/>
        </w:rPr>
        <w:t>,</w:t>
      </w:r>
      <w:r w:rsidRPr="007A635F">
        <w:rPr>
          <w:rFonts w:cstheme="minorHAnsi"/>
          <w:sz w:val="21"/>
          <w:szCs w:val="21"/>
        </w:rPr>
        <w:t xml:space="preserve"> pour écarter une menace climatique tous les jours plus présente. </w:t>
      </w:r>
    </w:p>
    <w:p w:rsidR="00373A3A" w:rsidRPr="007A635F" w:rsidRDefault="007E7216" w:rsidP="007D7D4A">
      <w:pPr>
        <w:pStyle w:val="Paragraphedeliste"/>
        <w:spacing w:after="120"/>
        <w:ind w:left="57"/>
        <w:jc w:val="both"/>
        <w:rPr>
          <w:rFonts w:cstheme="minorHAnsi"/>
          <w:sz w:val="21"/>
          <w:szCs w:val="21"/>
        </w:rPr>
      </w:pPr>
      <w:r w:rsidRPr="007A635F">
        <w:rPr>
          <w:rFonts w:cstheme="minorHAnsi"/>
          <w:sz w:val="21"/>
          <w:szCs w:val="21"/>
        </w:rPr>
        <w:t>A Cergy-pontoise, d</w:t>
      </w:r>
      <w:r w:rsidR="00373A3A" w:rsidRPr="007A635F">
        <w:rPr>
          <w:rFonts w:cstheme="minorHAnsi"/>
          <w:sz w:val="21"/>
          <w:szCs w:val="21"/>
        </w:rPr>
        <w:t>eux lycéennes se sont formées pour former leur conseil municipal, sur le mode : « </w:t>
      </w:r>
      <w:r w:rsidR="00373A3A" w:rsidRPr="007A635F">
        <w:rPr>
          <w:rFonts w:cstheme="minorHAnsi"/>
          <w:i/>
          <w:iCs/>
          <w:sz w:val="21"/>
          <w:szCs w:val="21"/>
        </w:rPr>
        <w:t>on ne peut pas guérir la maladie Covid en ignorant les virus Covid/on ne peut pas écarter la menace climatique sans savoir compter carbone aussi facilement que l’on compte en euros ; et voici une boite à outils et une panoplie de solutions à prise de décision locales, construites dans l’intergénérationnel</w:t>
      </w:r>
      <w:r w:rsidR="00373A3A" w:rsidRPr="007A635F">
        <w:rPr>
          <w:rFonts w:cstheme="minorHAnsi"/>
          <w:sz w:val="21"/>
          <w:szCs w:val="21"/>
        </w:rPr>
        <w:t xml:space="preserve"> ». </w:t>
      </w:r>
    </w:p>
    <w:p w:rsidR="00373A3A" w:rsidRPr="007A635F" w:rsidRDefault="00373A3A" w:rsidP="007D7D4A">
      <w:pPr>
        <w:pStyle w:val="Paragraphedeliste"/>
        <w:spacing w:after="120"/>
        <w:ind w:left="57"/>
        <w:jc w:val="both"/>
        <w:rPr>
          <w:rFonts w:cstheme="minorHAnsi"/>
          <w:sz w:val="21"/>
          <w:szCs w:val="21"/>
        </w:rPr>
      </w:pPr>
      <w:r w:rsidRPr="007A635F">
        <w:rPr>
          <w:rFonts w:cstheme="minorHAnsi"/>
          <w:sz w:val="21"/>
          <w:szCs w:val="21"/>
        </w:rPr>
        <w:t>2 millions de lycéen(ne)s et leur professeur(e)s dans 3700 lycées aux quatre coins du territoire national sont en mesure d’adapter-</w:t>
      </w:r>
      <w:r w:rsidR="00CD31D6" w:rsidRPr="007A635F">
        <w:rPr>
          <w:rFonts w:cstheme="minorHAnsi"/>
          <w:sz w:val="21"/>
          <w:szCs w:val="21"/>
        </w:rPr>
        <w:t>enrichir-</w:t>
      </w:r>
      <w:r w:rsidRPr="007A635F">
        <w:rPr>
          <w:rFonts w:cstheme="minorHAnsi"/>
          <w:sz w:val="21"/>
          <w:szCs w:val="21"/>
        </w:rPr>
        <w:t>reproduire cette solution de création d’intelligence collective territoriale ; pour la maitrise de leur destin.</w:t>
      </w:r>
      <w:r w:rsidR="007E7216" w:rsidRPr="007A635F">
        <w:rPr>
          <w:rFonts w:cstheme="minorHAnsi"/>
          <w:sz w:val="21"/>
          <w:szCs w:val="21"/>
        </w:rPr>
        <w:t xml:space="preserve"> </w:t>
      </w:r>
    </w:p>
    <w:p w:rsidR="00373A3A" w:rsidRPr="007A635F" w:rsidRDefault="00373A3A" w:rsidP="007D7D4A">
      <w:pPr>
        <w:pStyle w:val="Paragraphedeliste"/>
        <w:spacing w:after="120"/>
        <w:ind w:left="57"/>
        <w:jc w:val="both"/>
        <w:rPr>
          <w:rFonts w:cstheme="minorHAnsi"/>
          <w:sz w:val="21"/>
          <w:szCs w:val="21"/>
        </w:rPr>
      </w:pPr>
    </w:p>
    <w:p w:rsidR="00373A3A" w:rsidRPr="007A635F" w:rsidRDefault="00373A3A" w:rsidP="007D7D4A">
      <w:pPr>
        <w:pStyle w:val="Paragraphedeliste"/>
        <w:numPr>
          <w:ilvl w:val="0"/>
          <w:numId w:val="4"/>
        </w:numPr>
        <w:spacing w:after="120"/>
        <w:ind w:left="57"/>
        <w:jc w:val="both"/>
        <w:rPr>
          <w:rFonts w:cstheme="minorHAnsi"/>
          <w:sz w:val="21"/>
          <w:szCs w:val="21"/>
        </w:rPr>
      </w:pPr>
      <w:r w:rsidRPr="007A635F">
        <w:rPr>
          <w:rFonts w:cstheme="minorHAnsi"/>
          <w:sz w:val="21"/>
          <w:szCs w:val="21"/>
        </w:rPr>
        <w:t>Nous n’avons pas besoin de moins d’</w:t>
      </w:r>
      <w:proofErr w:type="spellStart"/>
      <w:r w:rsidRPr="007A635F">
        <w:rPr>
          <w:rFonts w:cstheme="minorHAnsi"/>
          <w:sz w:val="21"/>
          <w:szCs w:val="21"/>
        </w:rPr>
        <w:t>Etat</w:t>
      </w:r>
      <w:proofErr w:type="spellEnd"/>
      <w:r w:rsidRPr="007A635F">
        <w:rPr>
          <w:rFonts w:cstheme="minorHAnsi"/>
          <w:sz w:val="21"/>
          <w:szCs w:val="21"/>
        </w:rPr>
        <w:t xml:space="preserve"> mais de plus d’</w:t>
      </w:r>
      <w:proofErr w:type="spellStart"/>
      <w:r w:rsidRPr="007A635F">
        <w:rPr>
          <w:rFonts w:cstheme="minorHAnsi"/>
          <w:sz w:val="21"/>
          <w:szCs w:val="21"/>
        </w:rPr>
        <w:t>Etat</w:t>
      </w:r>
      <w:proofErr w:type="spellEnd"/>
      <w:r w:rsidRPr="007A635F">
        <w:rPr>
          <w:rFonts w:cstheme="minorHAnsi"/>
          <w:sz w:val="21"/>
          <w:szCs w:val="21"/>
        </w:rPr>
        <w:t xml:space="preserve"> : </w:t>
      </w:r>
    </w:p>
    <w:p w:rsidR="005E363F" w:rsidRPr="007A635F" w:rsidRDefault="005E363F" w:rsidP="007D7D4A">
      <w:pPr>
        <w:pStyle w:val="Paragraphedeliste"/>
        <w:spacing w:after="120"/>
        <w:ind w:left="57"/>
        <w:jc w:val="both"/>
        <w:rPr>
          <w:rFonts w:cstheme="minorHAnsi"/>
          <w:sz w:val="21"/>
          <w:szCs w:val="21"/>
        </w:rPr>
      </w:pPr>
    </w:p>
    <w:p w:rsidR="00373A3A" w:rsidRPr="007A635F" w:rsidRDefault="00373A3A" w:rsidP="007D7D4A">
      <w:pPr>
        <w:pStyle w:val="Paragraphedeliste"/>
        <w:spacing w:after="120"/>
        <w:ind w:left="57"/>
        <w:jc w:val="both"/>
        <w:rPr>
          <w:rFonts w:cstheme="minorHAnsi"/>
          <w:sz w:val="21"/>
          <w:szCs w:val="21"/>
        </w:rPr>
      </w:pPr>
      <w:r w:rsidRPr="007A635F">
        <w:rPr>
          <w:rFonts w:cstheme="minorHAnsi"/>
          <w:sz w:val="21"/>
          <w:szCs w:val="21"/>
        </w:rPr>
        <w:t>De la commune à l’</w:t>
      </w:r>
      <w:proofErr w:type="spellStart"/>
      <w:r w:rsidRPr="007A635F">
        <w:rPr>
          <w:rFonts w:cstheme="minorHAnsi"/>
          <w:sz w:val="21"/>
          <w:szCs w:val="21"/>
        </w:rPr>
        <w:t>Etat</w:t>
      </w:r>
      <w:proofErr w:type="spellEnd"/>
      <w:r w:rsidRPr="007A635F">
        <w:rPr>
          <w:rFonts w:cstheme="minorHAnsi"/>
          <w:sz w:val="21"/>
          <w:szCs w:val="21"/>
        </w:rPr>
        <w:t>, en passant par l</w:t>
      </w:r>
      <w:r w:rsidR="007A635F" w:rsidRPr="007A635F">
        <w:rPr>
          <w:rFonts w:cstheme="minorHAnsi"/>
          <w:sz w:val="21"/>
          <w:szCs w:val="21"/>
        </w:rPr>
        <w:t xml:space="preserve">es </w:t>
      </w:r>
      <w:r w:rsidRPr="007A635F">
        <w:rPr>
          <w:rFonts w:cstheme="minorHAnsi"/>
          <w:sz w:val="21"/>
          <w:szCs w:val="21"/>
        </w:rPr>
        <w:t>école</w:t>
      </w:r>
      <w:r w:rsidR="007A635F" w:rsidRPr="007A635F">
        <w:rPr>
          <w:rFonts w:cstheme="minorHAnsi"/>
          <w:sz w:val="21"/>
          <w:szCs w:val="21"/>
        </w:rPr>
        <w:t>s</w:t>
      </w:r>
      <w:r w:rsidRPr="007A635F">
        <w:rPr>
          <w:rFonts w:cstheme="minorHAnsi"/>
          <w:sz w:val="21"/>
          <w:szCs w:val="21"/>
        </w:rPr>
        <w:t xml:space="preserve">, </w:t>
      </w:r>
      <w:r w:rsidR="007A635F" w:rsidRPr="007A635F">
        <w:rPr>
          <w:rFonts w:cstheme="minorHAnsi"/>
          <w:sz w:val="21"/>
          <w:szCs w:val="21"/>
        </w:rPr>
        <w:t xml:space="preserve">les </w:t>
      </w:r>
      <w:r w:rsidRPr="007A635F">
        <w:rPr>
          <w:rFonts w:cstheme="minorHAnsi"/>
          <w:sz w:val="21"/>
          <w:szCs w:val="21"/>
        </w:rPr>
        <w:t>entreprises et</w:t>
      </w:r>
      <w:r w:rsidR="007A635F" w:rsidRPr="007A635F">
        <w:rPr>
          <w:rFonts w:cstheme="minorHAnsi"/>
          <w:sz w:val="21"/>
          <w:szCs w:val="21"/>
        </w:rPr>
        <w:t xml:space="preserve"> les</w:t>
      </w:r>
      <w:r w:rsidRPr="007A635F">
        <w:rPr>
          <w:rFonts w:cstheme="minorHAnsi"/>
          <w:sz w:val="21"/>
          <w:szCs w:val="21"/>
        </w:rPr>
        <w:t xml:space="preserve"> associations, force est de constater que les multiples outils et solutions locales, adaptables et reproductibles en mode projet, sont laissées en jachère.  </w:t>
      </w:r>
    </w:p>
    <w:p w:rsidR="00373A3A" w:rsidRPr="007A635F" w:rsidRDefault="00373A3A" w:rsidP="007D7D4A">
      <w:pPr>
        <w:pStyle w:val="Paragraphedeliste"/>
        <w:spacing w:after="120"/>
        <w:ind w:left="57"/>
        <w:jc w:val="both"/>
        <w:rPr>
          <w:rFonts w:cstheme="minorHAnsi"/>
          <w:sz w:val="21"/>
          <w:szCs w:val="21"/>
        </w:rPr>
      </w:pPr>
      <w:proofErr w:type="spellStart"/>
      <w:r w:rsidRPr="007A635F">
        <w:rPr>
          <w:rFonts w:cstheme="minorHAnsi"/>
          <w:sz w:val="21"/>
          <w:szCs w:val="21"/>
        </w:rPr>
        <w:t>Eclairer</w:t>
      </w:r>
      <w:proofErr w:type="spellEnd"/>
      <w:r w:rsidRPr="007A635F">
        <w:rPr>
          <w:rFonts w:cstheme="minorHAnsi"/>
          <w:sz w:val="21"/>
          <w:szCs w:val="21"/>
        </w:rPr>
        <w:t xml:space="preserve"> le citoyen sur les enjeux, lui fournir des données publiques fiables, là où il vit, là où il peut en décider, capitaliser et diffuser les solutions efficaces, est le point aveugle le plus évident de nos politiques publiques</w:t>
      </w:r>
      <w:r w:rsidR="007E7216" w:rsidRPr="007A635F">
        <w:rPr>
          <w:rFonts w:cstheme="minorHAnsi"/>
          <w:sz w:val="21"/>
          <w:szCs w:val="21"/>
        </w:rPr>
        <w:t xml:space="preserve"> nationales</w:t>
      </w:r>
      <w:r w:rsidRPr="007A635F">
        <w:rPr>
          <w:rFonts w:cstheme="minorHAnsi"/>
          <w:sz w:val="21"/>
          <w:szCs w:val="21"/>
        </w:rPr>
        <w:t>.</w:t>
      </w:r>
    </w:p>
    <w:p w:rsidR="00373A3A" w:rsidRPr="007A635F" w:rsidRDefault="00373A3A" w:rsidP="007D7D4A">
      <w:pPr>
        <w:pStyle w:val="Paragraphedeliste"/>
        <w:spacing w:after="120"/>
        <w:ind w:left="57"/>
        <w:jc w:val="both"/>
        <w:rPr>
          <w:rFonts w:cstheme="minorHAnsi"/>
          <w:sz w:val="21"/>
          <w:szCs w:val="21"/>
        </w:rPr>
      </w:pPr>
      <w:r w:rsidRPr="007A635F">
        <w:rPr>
          <w:rFonts w:cstheme="minorHAnsi"/>
          <w:sz w:val="21"/>
          <w:szCs w:val="21"/>
        </w:rPr>
        <w:t xml:space="preserve">Rétablir une ingénierie publique sur tous les territoires, - cette fois avec les collectivités locales et leurs services, détenteurs de nos biens communs -, est le support d’une nouvelle forme de démocratie dans l’action, par les projets locaux : des projets transverses, acceptables, finançables, par construction. </w:t>
      </w:r>
    </w:p>
    <w:p w:rsidR="007E7216" w:rsidRPr="007A635F" w:rsidRDefault="007E7216" w:rsidP="007D7D4A">
      <w:pPr>
        <w:pStyle w:val="Paragraphedeliste"/>
        <w:spacing w:after="120"/>
        <w:ind w:left="57"/>
        <w:jc w:val="both"/>
        <w:rPr>
          <w:rFonts w:cstheme="minorHAnsi"/>
          <w:sz w:val="21"/>
          <w:szCs w:val="21"/>
        </w:rPr>
      </w:pPr>
      <w:r w:rsidRPr="007A635F">
        <w:rPr>
          <w:rFonts w:cstheme="minorHAnsi"/>
          <w:sz w:val="21"/>
          <w:szCs w:val="21"/>
        </w:rPr>
        <w:t>Dans l’immédiat, une coopérative carbone du type La Rochelle, sera développée sur notre territoire.</w:t>
      </w:r>
    </w:p>
    <w:p w:rsidR="00373A3A" w:rsidRPr="007A635F" w:rsidRDefault="00373A3A" w:rsidP="007D7D4A">
      <w:pPr>
        <w:pStyle w:val="Paragraphedeliste"/>
        <w:spacing w:after="120"/>
        <w:ind w:left="57"/>
        <w:jc w:val="both"/>
        <w:rPr>
          <w:rFonts w:cstheme="minorHAnsi"/>
          <w:sz w:val="21"/>
          <w:szCs w:val="21"/>
        </w:rPr>
      </w:pPr>
    </w:p>
    <w:p w:rsidR="00CD31D6" w:rsidRPr="007A635F" w:rsidRDefault="00373A3A" w:rsidP="007D7D4A">
      <w:pPr>
        <w:pStyle w:val="Paragraphedeliste"/>
        <w:numPr>
          <w:ilvl w:val="0"/>
          <w:numId w:val="4"/>
        </w:numPr>
        <w:spacing w:after="120"/>
        <w:ind w:left="57"/>
        <w:jc w:val="both"/>
        <w:rPr>
          <w:rFonts w:cstheme="minorHAnsi"/>
          <w:sz w:val="21"/>
          <w:szCs w:val="21"/>
        </w:rPr>
      </w:pPr>
      <w:r w:rsidRPr="007A635F">
        <w:rPr>
          <w:rFonts w:cstheme="minorHAnsi"/>
          <w:sz w:val="21"/>
          <w:szCs w:val="21"/>
        </w:rPr>
        <w:t>Enfin nous avons besoin d’une Europe désirable</w:t>
      </w:r>
      <w:r w:rsidR="00CD31D6" w:rsidRPr="007A635F">
        <w:rPr>
          <w:rFonts w:cstheme="minorHAnsi"/>
          <w:sz w:val="21"/>
          <w:szCs w:val="21"/>
        </w:rPr>
        <w:t xml:space="preserve"> </w:t>
      </w:r>
      <w:r w:rsidRPr="007A635F">
        <w:rPr>
          <w:rFonts w:cstheme="minorHAnsi"/>
          <w:sz w:val="21"/>
          <w:szCs w:val="21"/>
        </w:rPr>
        <w:t xml:space="preserve">: </w:t>
      </w:r>
    </w:p>
    <w:p w:rsidR="005E363F" w:rsidRPr="007A635F" w:rsidRDefault="005E363F" w:rsidP="007D7D4A">
      <w:pPr>
        <w:pStyle w:val="Paragraphedeliste"/>
        <w:spacing w:after="120"/>
        <w:ind w:left="57"/>
        <w:jc w:val="both"/>
        <w:rPr>
          <w:rFonts w:cstheme="minorHAnsi"/>
          <w:sz w:val="21"/>
          <w:szCs w:val="21"/>
        </w:rPr>
      </w:pPr>
    </w:p>
    <w:p w:rsidR="00373A3A" w:rsidRPr="007A635F" w:rsidRDefault="00CD31D6" w:rsidP="007D7D4A">
      <w:pPr>
        <w:pStyle w:val="Paragraphedeliste"/>
        <w:spacing w:after="120"/>
        <w:ind w:left="57"/>
        <w:jc w:val="both"/>
        <w:rPr>
          <w:rFonts w:cstheme="minorHAnsi"/>
          <w:sz w:val="21"/>
          <w:szCs w:val="21"/>
        </w:rPr>
      </w:pPr>
      <w:r w:rsidRPr="007A635F">
        <w:rPr>
          <w:rFonts w:cstheme="minorHAnsi"/>
          <w:sz w:val="21"/>
          <w:szCs w:val="21"/>
        </w:rPr>
        <w:t>La création d’un</w:t>
      </w:r>
      <w:r w:rsidR="00373A3A" w:rsidRPr="007A635F">
        <w:rPr>
          <w:rFonts w:cstheme="minorHAnsi"/>
          <w:sz w:val="21"/>
          <w:szCs w:val="21"/>
        </w:rPr>
        <w:t xml:space="preserve"> prêt à taux zéro, pour des projets d’investissement de transition écologique d’habitants, d’entrepreneurs, d’élus locaux</w:t>
      </w:r>
      <w:r w:rsidRPr="007A635F">
        <w:rPr>
          <w:rFonts w:cstheme="minorHAnsi"/>
          <w:sz w:val="21"/>
          <w:szCs w:val="21"/>
        </w:rPr>
        <w:t xml:space="preserve"> est une proposition clé</w:t>
      </w:r>
      <w:r w:rsidR="00373A3A" w:rsidRPr="007A635F">
        <w:rPr>
          <w:rFonts w:cstheme="minorHAnsi"/>
          <w:sz w:val="21"/>
          <w:szCs w:val="21"/>
        </w:rPr>
        <w:t xml:space="preserve">. </w:t>
      </w:r>
      <w:r w:rsidRPr="007A635F">
        <w:rPr>
          <w:rFonts w:cstheme="minorHAnsi"/>
          <w:sz w:val="21"/>
          <w:szCs w:val="21"/>
        </w:rPr>
        <w:t>Elle</w:t>
      </w:r>
      <w:r w:rsidR="00373A3A" w:rsidRPr="007A635F">
        <w:rPr>
          <w:rFonts w:cstheme="minorHAnsi"/>
          <w:sz w:val="21"/>
          <w:szCs w:val="21"/>
        </w:rPr>
        <w:t xml:space="preserve"> permet de ne plus se poser la question de temps de retour sur investissement contraints à 3, 7 ans mais de financer des projets comme la réhabilitation thermique des bâtiments à 20 ans ; pourvus qu’ils soient effectivement rentables à cet horizon. Et ce au prix pour l’emprunteur des frais de dossiers et assurances pour impayés (mutualisés), inévitables mais aux montants marginaux à l’échelle de l’investissement et du gain collectif.</w:t>
      </w:r>
    </w:p>
    <w:p w:rsidR="005E363F" w:rsidRPr="007A635F" w:rsidRDefault="005E363F" w:rsidP="007D7D4A">
      <w:pPr>
        <w:pStyle w:val="Paragraphedeliste"/>
        <w:spacing w:after="120"/>
        <w:ind w:left="57"/>
        <w:jc w:val="both"/>
        <w:rPr>
          <w:rFonts w:cstheme="minorHAnsi"/>
          <w:sz w:val="21"/>
          <w:szCs w:val="21"/>
        </w:rPr>
      </w:pPr>
    </w:p>
    <w:p w:rsidR="00373A3A" w:rsidRPr="007A635F" w:rsidRDefault="00373A3A" w:rsidP="007D7D4A">
      <w:pPr>
        <w:pStyle w:val="Paragraphedeliste"/>
        <w:spacing w:after="120"/>
        <w:ind w:left="57"/>
        <w:jc w:val="both"/>
        <w:rPr>
          <w:rFonts w:cstheme="minorHAnsi"/>
          <w:sz w:val="21"/>
          <w:szCs w:val="21"/>
        </w:rPr>
      </w:pPr>
      <w:r w:rsidRPr="007A635F">
        <w:rPr>
          <w:rFonts w:cstheme="minorHAnsi"/>
          <w:sz w:val="21"/>
          <w:szCs w:val="21"/>
        </w:rPr>
        <w:t>La création monétaire a pour objet le financement d’investissements dans l’économie réelle et non le financement de la spéculation et l’aggravation des inégalités de l’économie casino. C’est le cas.</w:t>
      </w:r>
    </w:p>
    <w:p w:rsidR="00373A3A" w:rsidRPr="007A635F" w:rsidRDefault="00373A3A" w:rsidP="007D7D4A">
      <w:pPr>
        <w:pStyle w:val="Paragraphedeliste"/>
        <w:spacing w:after="120"/>
        <w:ind w:left="57"/>
        <w:jc w:val="both"/>
        <w:rPr>
          <w:rFonts w:cstheme="minorHAnsi"/>
          <w:sz w:val="21"/>
          <w:szCs w:val="21"/>
        </w:rPr>
      </w:pPr>
      <w:r w:rsidRPr="007A635F">
        <w:rPr>
          <w:rFonts w:cstheme="minorHAnsi"/>
          <w:sz w:val="21"/>
          <w:szCs w:val="21"/>
        </w:rPr>
        <w:t xml:space="preserve">La création monétaire n’endette pas l’Europe. En prêtant aux </w:t>
      </w:r>
      <w:proofErr w:type="spellStart"/>
      <w:r w:rsidRPr="007A635F">
        <w:rPr>
          <w:rFonts w:cstheme="minorHAnsi"/>
          <w:sz w:val="21"/>
          <w:szCs w:val="21"/>
        </w:rPr>
        <w:t>Etats</w:t>
      </w:r>
      <w:proofErr w:type="spellEnd"/>
      <w:r w:rsidRPr="007A635F">
        <w:rPr>
          <w:rFonts w:cstheme="minorHAnsi"/>
          <w:sz w:val="21"/>
          <w:szCs w:val="21"/>
        </w:rPr>
        <w:t xml:space="preserve">, tenus de financer à leur tour euro pour euro les projets d’investissements de transition locaux, elle n’aggrave pas leur endettement. </w:t>
      </w:r>
    </w:p>
    <w:p w:rsidR="005E363F" w:rsidRPr="007A635F" w:rsidRDefault="00373A3A" w:rsidP="007D7D4A">
      <w:pPr>
        <w:pStyle w:val="Paragraphedeliste"/>
        <w:spacing w:after="120"/>
        <w:ind w:left="57"/>
        <w:jc w:val="both"/>
        <w:rPr>
          <w:rFonts w:cstheme="minorHAnsi"/>
          <w:sz w:val="21"/>
          <w:szCs w:val="21"/>
        </w:rPr>
      </w:pPr>
      <w:r w:rsidRPr="007A635F">
        <w:rPr>
          <w:rFonts w:cstheme="minorHAnsi"/>
          <w:sz w:val="21"/>
          <w:szCs w:val="21"/>
        </w:rPr>
        <w:t>Les habitants, entrepreneurs, élus locaux, qui bénéficient de ces prêts sont eux solvables, par les économies générées par l’investissement réel, dans l’isolation de leur logement par exemple.</w:t>
      </w:r>
    </w:p>
    <w:p w:rsidR="00C55755" w:rsidRPr="007A635F" w:rsidRDefault="00373A3A" w:rsidP="007D7D4A">
      <w:pPr>
        <w:spacing w:after="120"/>
        <w:ind w:left="57"/>
        <w:jc w:val="both"/>
        <w:rPr>
          <w:rFonts w:cstheme="minorHAnsi"/>
          <w:sz w:val="21"/>
          <w:szCs w:val="21"/>
        </w:rPr>
      </w:pPr>
      <w:r w:rsidRPr="007A635F">
        <w:rPr>
          <w:rFonts w:cstheme="minorHAnsi"/>
          <w:sz w:val="21"/>
          <w:szCs w:val="21"/>
        </w:rPr>
        <w:t>Telle est l’offre politique que nous vous proposons, avec quelques-uns des projets concrets qui en tracent le chemin.</w:t>
      </w:r>
      <w:r w:rsidR="00107677">
        <w:rPr>
          <w:rFonts w:cstheme="minorHAnsi"/>
          <w:sz w:val="21"/>
          <w:szCs w:val="21"/>
        </w:rPr>
        <w:t xml:space="preserve"> </w:t>
      </w:r>
    </w:p>
    <w:sectPr w:rsidR="00C55755" w:rsidRPr="007A635F" w:rsidSect="00B03B3B">
      <w:footerReference w:type="even" r:id="rId9"/>
      <w:footerReference w:type="default" r:id="rId10"/>
      <w:pgSz w:w="11906" w:h="16838"/>
      <w:pgMar w:top="1247" w:right="1304" w:bottom="1247"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A0A43" w:rsidRDefault="00AA0A43" w:rsidP="00CA13DA">
      <w:r>
        <w:separator/>
      </w:r>
    </w:p>
  </w:endnote>
  <w:endnote w:type="continuationSeparator" w:id="0">
    <w:p w:rsidR="00AA0A43" w:rsidRDefault="00AA0A43" w:rsidP="00CA1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366364561"/>
      <w:docPartObj>
        <w:docPartGallery w:val="Page Numbers (Bottom of Page)"/>
        <w:docPartUnique/>
      </w:docPartObj>
    </w:sdtPr>
    <w:sdtContent>
      <w:p w:rsidR="00CA13DA" w:rsidRDefault="00CA13DA" w:rsidP="0017139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CA13DA" w:rsidRDefault="00CA13DA" w:rsidP="00CA13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049601833"/>
      <w:docPartObj>
        <w:docPartGallery w:val="Page Numbers (Bottom of Page)"/>
        <w:docPartUnique/>
      </w:docPartObj>
    </w:sdtPr>
    <w:sdtContent>
      <w:p w:rsidR="00CA13DA" w:rsidRDefault="00CA13DA" w:rsidP="0017139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CA13DA" w:rsidRDefault="00CA13DA" w:rsidP="00CA13D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A0A43" w:rsidRDefault="00AA0A43" w:rsidP="00CA13DA">
      <w:r>
        <w:separator/>
      </w:r>
    </w:p>
  </w:footnote>
  <w:footnote w:type="continuationSeparator" w:id="0">
    <w:p w:rsidR="00AA0A43" w:rsidRDefault="00AA0A43" w:rsidP="00CA13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3251E"/>
    <w:multiLevelType w:val="hybridMultilevel"/>
    <w:tmpl w:val="365E0162"/>
    <w:lvl w:ilvl="0" w:tplc="C142AAEC">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7358EE"/>
    <w:multiLevelType w:val="hybridMultilevel"/>
    <w:tmpl w:val="CFA69D94"/>
    <w:lvl w:ilvl="0" w:tplc="D6FC2DEC">
      <w:numFmt w:val="bullet"/>
      <w:lvlText w:val="-"/>
      <w:lvlJc w:val="left"/>
      <w:pPr>
        <w:ind w:left="720" w:hanging="360"/>
      </w:pPr>
      <w:rPr>
        <w:rFonts w:ascii="Calibri" w:eastAsia="Times New Roman" w:hAnsi="Calibri" w:cs="Calibri" w:hint="default"/>
        <w:sz w:val="24"/>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BEA58AC"/>
    <w:multiLevelType w:val="hybridMultilevel"/>
    <w:tmpl w:val="F4EA4DE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39D013F7"/>
    <w:multiLevelType w:val="hybridMultilevel"/>
    <w:tmpl w:val="025835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4B30E08"/>
    <w:multiLevelType w:val="hybridMultilevel"/>
    <w:tmpl w:val="CD98EA5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54F90A1C"/>
    <w:multiLevelType w:val="hybridMultilevel"/>
    <w:tmpl w:val="00F4F098"/>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1138835152">
    <w:abstractNumId w:val="1"/>
  </w:num>
  <w:num w:numId="2" w16cid:durableId="348022900">
    <w:abstractNumId w:val="0"/>
  </w:num>
  <w:num w:numId="3" w16cid:durableId="916134901">
    <w:abstractNumId w:val="2"/>
  </w:num>
  <w:num w:numId="4" w16cid:durableId="1323704109">
    <w:abstractNumId w:val="3"/>
  </w:num>
  <w:num w:numId="5" w16cid:durableId="582491399">
    <w:abstractNumId w:val="4"/>
  </w:num>
  <w:num w:numId="6" w16cid:durableId="2736805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A3A"/>
    <w:rsid w:val="0000770E"/>
    <w:rsid w:val="000154D6"/>
    <w:rsid w:val="00015B30"/>
    <w:rsid w:val="00022030"/>
    <w:rsid w:val="000737DB"/>
    <w:rsid w:val="000803BD"/>
    <w:rsid w:val="00091759"/>
    <w:rsid w:val="00097C4F"/>
    <w:rsid w:val="000C24C6"/>
    <w:rsid w:val="00107677"/>
    <w:rsid w:val="00120F30"/>
    <w:rsid w:val="0015694E"/>
    <w:rsid w:val="001648E0"/>
    <w:rsid w:val="00184028"/>
    <w:rsid w:val="00206E59"/>
    <w:rsid w:val="003045A0"/>
    <w:rsid w:val="0035215B"/>
    <w:rsid w:val="00352420"/>
    <w:rsid w:val="00373A3A"/>
    <w:rsid w:val="00397EDA"/>
    <w:rsid w:val="004561B7"/>
    <w:rsid w:val="004A4E75"/>
    <w:rsid w:val="00532051"/>
    <w:rsid w:val="005E363F"/>
    <w:rsid w:val="005F62AB"/>
    <w:rsid w:val="00641FA0"/>
    <w:rsid w:val="006F112E"/>
    <w:rsid w:val="007368D3"/>
    <w:rsid w:val="007A635F"/>
    <w:rsid w:val="007C00D0"/>
    <w:rsid w:val="007D7D4A"/>
    <w:rsid w:val="007E7216"/>
    <w:rsid w:val="00855847"/>
    <w:rsid w:val="0089786F"/>
    <w:rsid w:val="008A6203"/>
    <w:rsid w:val="008C6A2D"/>
    <w:rsid w:val="008E54E9"/>
    <w:rsid w:val="00924DC3"/>
    <w:rsid w:val="0093602F"/>
    <w:rsid w:val="00A0053F"/>
    <w:rsid w:val="00A018EF"/>
    <w:rsid w:val="00A03F31"/>
    <w:rsid w:val="00A22683"/>
    <w:rsid w:val="00A65673"/>
    <w:rsid w:val="00AA0A43"/>
    <w:rsid w:val="00AA7A94"/>
    <w:rsid w:val="00B03B3B"/>
    <w:rsid w:val="00B50D24"/>
    <w:rsid w:val="00B524DE"/>
    <w:rsid w:val="00B7440A"/>
    <w:rsid w:val="00C55755"/>
    <w:rsid w:val="00C8546C"/>
    <w:rsid w:val="00CA13DA"/>
    <w:rsid w:val="00CC0700"/>
    <w:rsid w:val="00CD0411"/>
    <w:rsid w:val="00CD31D6"/>
    <w:rsid w:val="00D92AAD"/>
    <w:rsid w:val="00DA1A4C"/>
    <w:rsid w:val="00DF1A4E"/>
    <w:rsid w:val="00EC7615"/>
    <w:rsid w:val="00ED22FF"/>
    <w:rsid w:val="00EE217C"/>
    <w:rsid w:val="00EF2288"/>
    <w:rsid w:val="00EF29C6"/>
    <w:rsid w:val="00F33AFE"/>
    <w:rsid w:val="00F35575"/>
    <w:rsid w:val="00F44621"/>
    <w:rsid w:val="00F51EE9"/>
    <w:rsid w:val="00F65755"/>
    <w:rsid w:val="00FD049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7916A"/>
  <w15:chartTrackingRefBased/>
  <w15:docId w15:val="{7F4E6C89-1D7A-4348-921B-CA064E679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fr-FR"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A3A"/>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1">
    <w:name w:val="p1"/>
    <w:basedOn w:val="Normal"/>
    <w:rsid w:val="00373A3A"/>
    <w:rPr>
      <w:rFonts w:ascii="Helvetica" w:eastAsia="Times New Roman" w:hAnsi="Helvetica" w:cs="Times New Roman"/>
      <w:color w:val="FFFFFF"/>
      <w:kern w:val="0"/>
      <w:sz w:val="108"/>
      <w:szCs w:val="108"/>
      <w14:ligatures w14:val="none"/>
    </w:rPr>
  </w:style>
  <w:style w:type="paragraph" w:styleId="Paragraphedeliste">
    <w:name w:val="List Paragraph"/>
    <w:basedOn w:val="Normal"/>
    <w:uiPriority w:val="34"/>
    <w:qFormat/>
    <w:rsid w:val="00373A3A"/>
    <w:pPr>
      <w:spacing w:after="200"/>
      <w:ind w:left="720"/>
      <w:contextualSpacing/>
    </w:pPr>
    <w:rPr>
      <w:rFonts w:eastAsiaTheme="minorHAnsi"/>
      <w:kern w:val="0"/>
      <w:lang w:eastAsia="en-US"/>
      <w14:ligatures w14:val="none"/>
    </w:rPr>
  </w:style>
  <w:style w:type="paragraph" w:styleId="Pieddepage">
    <w:name w:val="footer"/>
    <w:basedOn w:val="Normal"/>
    <w:link w:val="PieddepageCar"/>
    <w:uiPriority w:val="99"/>
    <w:unhideWhenUsed/>
    <w:rsid w:val="00CA13DA"/>
    <w:pPr>
      <w:tabs>
        <w:tab w:val="center" w:pos="4536"/>
        <w:tab w:val="right" w:pos="9072"/>
      </w:tabs>
    </w:pPr>
  </w:style>
  <w:style w:type="character" w:customStyle="1" w:styleId="PieddepageCar">
    <w:name w:val="Pied de page Car"/>
    <w:basedOn w:val="Policepardfaut"/>
    <w:link w:val="Pieddepage"/>
    <w:uiPriority w:val="99"/>
    <w:rsid w:val="00CA13DA"/>
  </w:style>
  <w:style w:type="character" w:styleId="Numrodepage">
    <w:name w:val="page number"/>
    <w:basedOn w:val="Policepardfaut"/>
    <w:uiPriority w:val="99"/>
    <w:semiHidden/>
    <w:unhideWhenUsed/>
    <w:rsid w:val="00CA13DA"/>
  </w:style>
  <w:style w:type="character" w:styleId="Lienhypertexte">
    <w:name w:val="Hyperlink"/>
    <w:basedOn w:val="Policepardfaut"/>
    <w:uiPriority w:val="99"/>
    <w:unhideWhenUsed/>
    <w:rsid w:val="003045A0"/>
    <w:rPr>
      <w:color w:val="0563C1" w:themeColor="hyperlink"/>
      <w:u w:val="single"/>
    </w:rPr>
  </w:style>
  <w:style w:type="character" w:styleId="Mentionnonrsolue">
    <w:name w:val="Unresolved Mention"/>
    <w:basedOn w:val="Policepardfaut"/>
    <w:uiPriority w:val="99"/>
    <w:semiHidden/>
    <w:unhideWhenUsed/>
    <w:rsid w:val="003045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irlocal.org"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4</Pages>
  <Words>2467</Words>
  <Characters>13573</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 V</dc:creator>
  <cp:keywords/>
  <dc:description/>
  <cp:lastModifiedBy>Jm V</cp:lastModifiedBy>
  <cp:revision>7</cp:revision>
  <cp:lastPrinted>2025-06-06T11:35:00Z</cp:lastPrinted>
  <dcterms:created xsi:type="dcterms:W3CDTF">2025-10-02T14:34:00Z</dcterms:created>
  <dcterms:modified xsi:type="dcterms:W3CDTF">2025-10-07T05:57:00Z</dcterms:modified>
</cp:coreProperties>
</file>